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567"/>
        <w:gridCol w:w="6782"/>
      </w:tblGrid>
      <w:tr w:rsidR="001F3794" w14:paraId="0F973122" w14:textId="6365EA86" w:rsidTr="2BB9D004">
        <w:tc>
          <w:tcPr>
            <w:tcW w:w="14349" w:type="dxa"/>
            <w:gridSpan w:val="2"/>
            <w:shd w:val="clear" w:color="auto" w:fill="06845A"/>
          </w:tcPr>
          <w:p w14:paraId="57E2F05E" w14:textId="7DADE9A9" w:rsidR="001F3794" w:rsidRPr="00764757" w:rsidRDefault="001F3794" w:rsidP="00787203">
            <w:pPr>
              <w:pStyle w:val="Heading1"/>
              <w:rPr>
                <w:color w:val="FFFFFF" w:themeColor="background1"/>
              </w:rPr>
            </w:pPr>
            <w:r w:rsidRPr="00764757">
              <w:rPr>
                <w:color w:val="FFFFFF" w:themeColor="background1"/>
              </w:rPr>
              <w:t>In the school entrance, reception and office</w:t>
            </w:r>
            <w:r>
              <w:rPr>
                <w:color w:val="FFFFFF" w:themeColor="background1"/>
              </w:rPr>
              <w:t xml:space="preserve"> </w:t>
            </w:r>
            <w:r w:rsidRPr="00764757">
              <w:rPr>
                <w:color w:val="FFFFFF" w:themeColor="background1"/>
              </w:rPr>
              <w:t>are</w:t>
            </w:r>
            <w:r>
              <w:rPr>
                <w:color w:val="FFFFFF" w:themeColor="background1"/>
              </w:rPr>
              <w:t>as:</w:t>
            </w:r>
          </w:p>
        </w:tc>
      </w:tr>
      <w:tr w:rsidR="00814292" w14:paraId="47BEE33F" w14:textId="4C8A35CB" w:rsidTr="2BB9D004">
        <w:tc>
          <w:tcPr>
            <w:tcW w:w="7567" w:type="dxa"/>
          </w:tcPr>
          <w:p w14:paraId="2D4B302A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after="160" w:line="259" w:lineRule="auto"/>
              <w:ind w:left="714" w:hanging="357"/>
              <w:contextualSpacing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Are welcome signs:</w:t>
            </w:r>
          </w:p>
          <w:p w14:paraId="38838DC1" w14:textId="77777777" w:rsidR="00814292" w:rsidRPr="00C06FDE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color w:val="808080"/>
                <w:sz w:val="22"/>
              </w:rPr>
            </w:pPr>
            <w:r w:rsidRPr="00C06FDE">
              <w:rPr>
                <w:color w:val="808080"/>
                <w:sz w:val="22"/>
              </w:rPr>
              <w:t>Multilingual?</w:t>
            </w:r>
          </w:p>
          <w:p w14:paraId="29E1FE6E" w14:textId="77777777" w:rsidR="00814292" w:rsidRPr="00C06FDE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color w:val="808080"/>
                <w:sz w:val="22"/>
              </w:rPr>
            </w:pPr>
            <w:r w:rsidRPr="00C06FDE">
              <w:rPr>
                <w:color w:val="808080"/>
                <w:sz w:val="22"/>
              </w:rPr>
              <w:t xml:space="preserve">Visible as you enter the school? </w:t>
            </w:r>
          </w:p>
          <w:p w14:paraId="5DEA8937" w14:textId="77777777" w:rsidR="00814292" w:rsidRPr="00C06FDE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color w:val="808080"/>
                <w:sz w:val="22"/>
              </w:rPr>
            </w:pPr>
            <w:r w:rsidRPr="00C06FDE">
              <w:rPr>
                <w:color w:val="808080"/>
                <w:sz w:val="22"/>
              </w:rPr>
              <w:t>Updated to reflect the cultural and multilingual diversity of the school?</w:t>
            </w:r>
          </w:p>
          <w:p w14:paraId="099EF939" w14:textId="77777777" w:rsidR="00814292" w:rsidRPr="00C30DE2" w:rsidRDefault="00814292" w:rsidP="00787203">
            <w:pPr>
              <w:pStyle w:val="Title"/>
              <w:numPr>
                <w:ilvl w:val="0"/>
                <w:numId w:val="32"/>
              </w:numPr>
              <w:spacing w:before="120" w:after="120" w:line="276" w:lineRule="auto"/>
              <w:ind w:right="227"/>
              <w:contextualSpacing w:val="0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30DE2">
              <w:rPr>
                <w:rFonts w:ascii="Arial" w:hAnsi="Arial" w:cs="Arial"/>
                <w:color w:val="808080"/>
                <w:sz w:val="24"/>
                <w:szCs w:val="24"/>
              </w:rPr>
              <w:t>Do displays and signage value and celebrate the cultural and linguistic diversity of the school?</w:t>
            </w:r>
          </w:p>
          <w:p w14:paraId="32CBA4F3" w14:textId="77777777" w:rsidR="00814292" w:rsidRPr="00C30DE2" w:rsidRDefault="00814292" w:rsidP="7822D8FE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after="160" w:line="259" w:lineRule="auto"/>
              <w:ind w:left="714" w:hanging="357"/>
              <w:contextualSpacing/>
              <w:rPr>
                <w:color w:val="808080"/>
              </w:rPr>
            </w:pPr>
            <w:r w:rsidRPr="7822D8FE">
              <w:rPr>
                <w:color w:val="808080" w:themeColor="background1" w:themeShade="80"/>
              </w:rPr>
              <w:t>Are the office /admissions staff trained and made aware of:</w:t>
            </w:r>
          </w:p>
          <w:p w14:paraId="4983BC51" w14:textId="77777777" w:rsidR="00814292" w:rsidRPr="00C06FDE" w:rsidRDefault="00814292" w:rsidP="00787203">
            <w:pPr>
              <w:pStyle w:val="ListParagraph"/>
              <w:numPr>
                <w:ilvl w:val="0"/>
                <w:numId w:val="36"/>
              </w:numPr>
              <w:tabs>
                <w:tab w:val="clear" w:pos="284"/>
              </w:tabs>
              <w:spacing w:after="160" w:line="259" w:lineRule="auto"/>
              <w:ind w:left="1077" w:hanging="357"/>
              <w:contextualSpacing/>
              <w:rPr>
                <w:rFonts w:eastAsia="Calibri"/>
                <w:color w:val="808080"/>
                <w:sz w:val="22"/>
                <w:szCs w:val="20"/>
              </w:rPr>
            </w:pPr>
            <w:r w:rsidRPr="00C06FDE">
              <w:rPr>
                <w:color w:val="808080"/>
                <w:sz w:val="22"/>
              </w:rPr>
              <w:t>Effective strategies and technology for communicating with families who are new to English?</w:t>
            </w:r>
          </w:p>
          <w:p w14:paraId="5DDC588C" w14:textId="77777777" w:rsidR="00814292" w:rsidRDefault="00814292" w:rsidP="00787203">
            <w:pPr>
              <w:pStyle w:val="ListParagraph"/>
              <w:numPr>
                <w:ilvl w:val="0"/>
                <w:numId w:val="36"/>
              </w:numPr>
              <w:tabs>
                <w:tab w:val="clear" w:pos="284"/>
              </w:tabs>
              <w:spacing w:after="160" w:line="259" w:lineRule="auto"/>
              <w:ind w:left="1077" w:hanging="357"/>
              <w:contextualSpacing/>
              <w:rPr>
                <w:rFonts w:eastAsia="Calibri"/>
                <w:color w:val="808080"/>
                <w:sz w:val="22"/>
                <w:szCs w:val="20"/>
              </w:rPr>
            </w:pPr>
            <w:r w:rsidRPr="00C06FDE">
              <w:rPr>
                <w:rFonts w:eastAsia="Calibri"/>
                <w:color w:val="808080"/>
                <w:sz w:val="22"/>
                <w:szCs w:val="20"/>
              </w:rPr>
              <w:t>Relevant admission procedures for multilingual families?</w:t>
            </w:r>
          </w:p>
          <w:p w14:paraId="693DECFE" w14:textId="77777777" w:rsidR="00814292" w:rsidRPr="00C06FDE" w:rsidRDefault="00814292" w:rsidP="00787203">
            <w:pPr>
              <w:pStyle w:val="ListParagraph"/>
              <w:numPr>
                <w:ilvl w:val="0"/>
                <w:numId w:val="36"/>
              </w:numPr>
              <w:tabs>
                <w:tab w:val="clear" w:pos="284"/>
              </w:tabs>
              <w:spacing w:after="160" w:line="259" w:lineRule="auto"/>
              <w:ind w:left="1077" w:hanging="357"/>
              <w:contextualSpacing/>
              <w:rPr>
                <w:rFonts w:eastAsia="Calibri"/>
                <w:color w:val="808080"/>
                <w:sz w:val="22"/>
                <w:szCs w:val="20"/>
              </w:rPr>
            </w:pPr>
            <w:r w:rsidRPr="00C06FDE">
              <w:rPr>
                <w:rFonts w:eastAsia="Calibri"/>
                <w:color w:val="808080"/>
                <w:sz w:val="22"/>
                <w:szCs w:val="20"/>
              </w:rPr>
              <w:t>What languages are spoken by families in the school?</w:t>
            </w:r>
          </w:p>
          <w:p w14:paraId="25FF21C2" w14:textId="485A75BA" w:rsidR="00814292" w:rsidRPr="00787203" w:rsidRDefault="00814292" w:rsidP="0027295C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ind w:left="1077" w:hanging="357"/>
              <w:contextualSpacing/>
              <w:rPr>
                <w:color w:val="808080"/>
                <w:sz w:val="22"/>
              </w:rPr>
            </w:pPr>
            <w:r w:rsidRPr="003C4A54">
              <w:rPr>
                <w:color w:val="808080"/>
                <w:sz w:val="22"/>
              </w:rPr>
              <w:t>What the communication requirements are for individual families e.g., Does a family require school information translated or an interpreter to support them?</w:t>
            </w:r>
          </w:p>
        </w:tc>
        <w:tc>
          <w:tcPr>
            <w:tcW w:w="6782" w:type="dxa"/>
          </w:tcPr>
          <w:sdt>
            <w:sdtPr>
              <w:id w:val="1983342799"/>
              <w:placeholder>
                <w:docPart w:val="DefaultPlaceholder_-1854013440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p w14:paraId="6D3E7F8A" w14:textId="4D2C6497" w:rsidR="00814292" w:rsidRPr="00E36A8C" w:rsidRDefault="00000000" w:rsidP="00E36A8C">
                <w:pPr>
                  <w:spacing w:after="160" w:line="259" w:lineRule="auto"/>
                  <w:contextualSpacing/>
                  <w:rPr>
                    <w:color w:val="808080"/>
                  </w:rPr>
                </w:pPr>
                <w:sdt>
                  <w:sdtPr>
                    <w:id w:val="-123237566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E36A8C" w:rsidRPr="00133401">
                      <w:rPr>
                        <w:rStyle w:val="PlaceholderText"/>
                        <w:rFonts w:eastAsia="Calibri"/>
                      </w:rPr>
                      <w:t>Click or tap here to enter text.</w:t>
                    </w:r>
                  </w:sdtContent>
                </w:sdt>
                <w:r w:rsidR="001B6F4E" w:rsidRPr="00E36A8C">
                  <w:rPr>
                    <w:color w:val="808080" w:themeColor="background1" w:themeShade="80"/>
                  </w:rPr>
                  <w:t xml:space="preserve"> </w:t>
                </w:r>
              </w:p>
            </w:sdtContent>
          </w:sdt>
        </w:tc>
      </w:tr>
      <w:tr w:rsidR="001F3794" w14:paraId="40B6183D" w14:textId="77777777" w:rsidTr="2BB9D004">
        <w:tc>
          <w:tcPr>
            <w:tcW w:w="14349" w:type="dxa"/>
            <w:gridSpan w:val="2"/>
            <w:shd w:val="clear" w:color="auto" w:fill="06845A"/>
          </w:tcPr>
          <w:p w14:paraId="382A100A" w14:textId="7F256B8A" w:rsidR="001F3794" w:rsidRPr="00C30DE2" w:rsidRDefault="001F3794" w:rsidP="00787203">
            <w:pPr>
              <w:pStyle w:val="Heading1"/>
            </w:pPr>
            <w:r w:rsidRPr="001F3794">
              <w:rPr>
                <w:color w:val="FFFFFF" w:themeColor="background1"/>
              </w:rPr>
              <w:t>School Information:</w:t>
            </w:r>
          </w:p>
        </w:tc>
      </w:tr>
      <w:tr w:rsidR="00814292" w14:paraId="61220953" w14:textId="11279979" w:rsidTr="2BB9D004">
        <w:tc>
          <w:tcPr>
            <w:tcW w:w="7567" w:type="dxa"/>
          </w:tcPr>
          <w:p w14:paraId="7C4C8CF4" w14:textId="77777777" w:rsidR="00814292" w:rsidRPr="00C30DE2" w:rsidRDefault="00814292" w:rsidP="7822D8FE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after="160" w:line="259" w:lineRule="auto"/>
              <w:ind w:left="714" w:hanging="357"/>
              <w:contextualSpacing/>
              <w:rPr>
                <w:color w:val="808080"/>
              </w:rPr>
            </w:pPr>
            <w:r w:rsidRPr="7822D8FE">
              <w:rPr>
                <w:color w:val="808080" w:themeColor="background1" w:themeShade="80"/>
              </w:rPr>
              <w:t>Is key school information provided in languages other than English? Where is this visible?</w:t>
            </w:r>
          </w:p>
          <w:p w14:paraId="1FC87756" w14:textId="77777777" w:rsidR="00814292" w:rsidRPr="00C30DE2" w:rsidRDefault="00814292" w:rsidP="7822D8FE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</w:rPr>
            </w:pPr>
            <w:r w:rsidRPr="7822D8FE">
              <w:rPr>
                <w:color w:val="808080" w:themeColor="background1" w:themeShade="80"/>
              </w:rPr>
              <w:t xml:space="preserve">Is the school website accessible in most languages that reflect those spoken by the families and learners in the school? </w:t>
            </w:r>
          </w:p>
          <w:p w14:paraId="6896DA1C" w14:textId="77777777" w:rsidR="00814292" w:rsidRPr="00C30DE2" w:rsidRDefault="00814292" w:rsidP="7822D8FE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</w:rPr>
            </w:pPr>
            <w:r w:rsidRPr="7822D8FE">
              <w:rPr>
                <w:color w:val="808080" w:themeColor="background1" w:themeShade="80"/>
              </w:rPr>
              <w:t>Is key information about welcoming families accessible and in languages other than English e.g., access to the EAL or language policies or school welcoming leaflets?</w:t>
            </w:r>
          </w:p>
          <w:p w14:paraId="0120C494" w14:textId="7EE85524" w:rsidR="00814292" w:rsidRPr="00787203" w:rsidRDefault="00814292" w:rsidP="7822D8FE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</w:rPr>
            </w:pPr>
            <w:r w:rsidRPr="7822D8FE">
              <w:rPr>
                <w:color w:val="808080" w:themeColor="background1" w:themeShade="80"/>
              </w:rPr>
              <w:lastRenderedPageBreak/>
              <w:t>Is an information board visible in the reception/foyer area that displays information for families about useful community facilities such as where ESOL classes are available and where libraries are located?</w:t>
            </w:r>
          </w:p>
        </w:tc>
        <w:sdt>
          <w:sdtPr>
            <w:id w:val="-1487775339"/>
            <w:placeholder>
              <w:docPart w:val="DefaultPlaceholder_-1854013440"/>
            </w:placeholder>
            <w:showingPlcHdr/>
          </w:sdtPr>
          <w:sdtContent>
            <w:tc>
              <w:tcPr>
                <w:tcW w:w="6782" w:type="dxa"/>
              </w:tcPr>
              <w:p w14:paraId="37377479" w14:textId="01040B47" w:rsidR="00814292" w:rsidRPr="00C30DE2" w:rsidRDefault="00E36A8C" w:rsidP="00787203">
                <w:pPr>
                  <w:pStyle w:val="Heading1"/>
                </w:pPr>
                <w:r w:rsidRPr="002738BD">
                  <w:rPr>
                    <w:rStyle w:val="PlaceholderText"/>
                    <w:rFonts w:eastAsia="Calibri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9367CF" w14:paraId="3790E728" w14:textId="77777777" w:rsidTr="2BB9D004">
        <w:tc>
          <w:tcPr>
            <w:tcW w:w="14349" w:type="dxa"/>
            <w:gridSpan w:val="2"/>
            <w:shd w:val="clear" w:color="auto" w:fill="06845A"/>
          </w:tcPr>
          <w:p w14:paraId="54C57E73" w14:textId="7340EA3E" w:rsidR="009367CF" w:rsidRPr="009367CF" w:rsidRDefault="009367CF" w:rsidP="00787203">
            <w:pPr>
              <w:pStyle w:val="Heading1"/>
              <w:rPr>
                <w:color w:val="FFFFFF" w:themeColor="background1"/>
              </w:rPr>
            </w:pPr>
            <w:r w:rsidRPr="009367CF">
              <w:rPr>
                <w:color w:val="FFFFFF" w:themeColor="background1"/>
              </w:rPr>
              <w:t>In the school corridors and hall:</w:t>
            </w:r>
          </w:p>
        </w:tc>
      </w:tr>
      <w:tr w:rsidR="00814292" w14:paraId="54CC4767" w14:textId="5CD802F0" w:rsidTr="2BB9D004">
        <w:tc>
          <w:tcPr>
            <w:tcW w:w="7567" w:type="dxa"/>
          </w:tcPr>
          <w:p w14:paraId="6B09011E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after="160" w:line="259" w:lineRule="auto"/>
              <w:ind w:left="714" w:hanging="357"/>
              <w:contextualSpacing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Do the corridors reflect /display work in languages other than English?</w:t>
            </w:r>
          </w:p>
          <w:p w14:paraId="537CC9BE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Do displays suggest a curriculum that reflects the cultural diversity of the school?</w:t>
            </w:r>
          </w:p>
          <w:p w14:paraId="755462F3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 xml:space="preserve">Do displays celebrate the achievements of multilingual learners? </w:t>
            </w:r>
          </w:p>
          <w:p w14:paraId="71CCB1C2" w14:textId="5442C794" w:rsidR="00814292" w:rsidRPr="00787203" w:rsidRDefault="00814292" w:rsidP="0027295C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Do motivational displays include examples from other cultures? (e.g., sayings from other languages, or inspirational people from around the world.)</w:t>
            </w:r>
          </w:p>
        </w:tc>
        <w:sdt>
          <w:sdtPr>
            <w:id w:val="-1693920620"/>
            <w:placeholder>
              <w:docPart w:val="DefaultPlaceholder_-1854013440"/>
            </w:placeholder>
            <w:showingPlcHdr/>
          </w:sdtPr>
          <w:sdtContent>
            <w:tc>
              <w:tcPr>
                <w:tcW w:w="6782" w:type="dxa"/>
              </w:tcPr>
              <w:p w14:paraId="65F597C3" w14:textId="6AA07DE7" w:rsidR="00814292" w:rsidRPr="00C30DE2" w:rsidRDefault="002738BD" w:rsidP="00787203">
                <w:pPr>
                  <w:pStyle w:val="Heading1"/>
                </w:pPr>
                <w:r w:rsidRPr="002738BD">
                  <w:rPr>
                    <w:rStyle w:val="PlaceholderText"/>
                    <w:rFonts w:eastAsia="Calibri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9367CF" w14:paraId="047A4CDC" w14:textId="77777777" w:rsidTr="2BB9D004">
        <w:tc>
          <w:tcPr>
            <w:tcW w:w="14349" w:type="dxa"/>
            <w:gridSpan w:val="2"/>
            <w:shd w:val="clear" w:color="auto" w:fill="06845A"/>
          </w:tcPr>
          <w:p w14:paraId="1CDDCFD1" w14:textId="1F8DCD54" w:rsidR="009367CF" w:rsidRPr="00C30DE2" w:rsidRDefault="009367CF" w:rsidP="00787203">
            <w:pPr>
              <w:pStyle w:val="Heading1"/>
            </w:pPr>
            <w:r w:rsidRPr="009367CF">
              <w:rPr>
                <w:color w:val="FFFFFF" w:themeColor="background1"/>
              </w:rPr>
              <w:t>In the classrooms:</w:t>
            </w:r>
          </w:p>
        </w:tc>
      </w:tr>
      <w:tr w:rsidR="00814292" w14:paraId="04A5FDCA" w14:textId="4408AD35" w:rsidTr="2BB9D004">
        <w:tc>
          <w:tcPr>
            <w:tcW w:w="7567" w:type="dxa"/>
          </w:tcPr>
          <w:p w14:paraId="7E4EE3DC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after="160" w:line="259" w:lineRule="auto"/>
              <w:ind w:left="714" w:hanging="357"/>
              <w:contextualSpacing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Does the classroom signage reflect their individual multiculturalism?</w:t>
            </w:r>
          </w:p>
          <w:p w14:paraId="33887139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Are there multilingual ‘word walls’ visible for relevant topic vocabulary?</w:t>
            </w:r>
          </w:p>
          <w:p w14:paraId="146C6CC1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Is there evidence of bilingual dictionaries/translation tools available for ML learners to use freely?</w:t>
            </w:r>
          </w:p>
          <w:p w14:paraId="1E94E1CF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Are classroom routines visually displayed?</w:t>
            </w:r>
          </w:p>
          <w:p w14:paraId="3BDC11DC" w14:textId="0D6EDD03" w:rsidR="00814292" w:rsidRPr="009367CF" w:rsidRDefault="00814292" w:rsidP="0027295C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lastRenderedPageBreak/>
              <w:t>Is there a range of multilingual reading material available in the classrooms?</w:t>
            </w:r>
          </w:p>
        </w:tc>
        <w:sdt>
          <w:sdtPr>
            <w:id w:val="77565542"/>
            <w:placeholder>
              <w:docPart w:val="DefaultPlaceholder_-1854013440"/>
            </w:placeholder>
            <w:showingPlcHdr/>
          </w:sdtPr>
          <w:sdtContent>
            <w:tc>
              <w:tcPr>
                <w:tcW w:w="6782" w:type="dxa"/>
              </w:tcPr>
              <w:p w14:paraId="1BE9A525" w14:textId="281BF718" w:rsidR="00814292" w:rsidRPr="00C30DE2" w:rsidRDefault="002738BD" w:rsidP="00787203">
                <w:pPr>
                  <w:pStyle w:val="Heading1"/>
                </w:pPr>
                <w:r w:rsidRPr="002738BD">
                  <w:rPr>
                    <w:rStyle w:val="PlaceholderText"/>
                    <w:rFonts w:eastAsia="Calibri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9367CF" w14:paraId="1933AC83" w14:textId="77777777" w:rsidTr="2BB9D004">
        <w:tc>
          <w:tcPr>
            <w:tcW w:w="14349" w:type="dxa"/>
            <w:gridSpan w:val="2"/>
            <w:shd w:val="clear" w:color="auto" w:fill="06845A"/>
          </w:tcPr>
          <w:p w14:paraId="6356EFA0" w14:textId="3DB39702" w:rsidR="009367CF" w:rsidRPr="00C30DE2" w:rsidRDefault="009367CF" w:rsidP="00787203">
            <w:pPr>
              <w:pStyle w:val="Heading1"/>
            </w:pPr>
            <w:r w:rsidRPr="009367CF">
              <w:rPr>
                <w:color w:val="FFFFFF" w:themeColor="background1"/>
              </w:rPr>
              <w:t>In the school library:</w:t>
            </w:r>
          </w:p>
        </w:tc>
      </w:tr>
      <w:tr w:rsidR="00814292" w14:paraId="52292A66" w14:textId="77E492FB" w:rsidTr="2BB9D004">
        <w:tc>
          <w:tcPr>
            <w:tcW w:w="7567" w:type="dxa"/>
          </w:tcPr>
          <w:p w14:paraId="467865EF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after="160" w:line="259" w:lineRule="auto"/>
              <w:ind w:left="714" w:hanging="357"/>
              <w:contextualSpacing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Is there a range of age-appropriate multilingual reading material available for all learners to access easily?</w:t>
            </w:r>
          </w:p>
          <w:p w14:paraId="6F05F231" w14:textId="2A9E7CD2" w:rsidR="00814292" w:rsidRPr="00787203" w:rsidRDefault="00814292" w:rsidP="0027295C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Are there motivational displays, posters or prompts to encourage good reading and learning habits, including reading in first language?</w:t>
            </w:r>
          </w:p>
        </w:tc>
        <w:sdt>
          <w:sdtPr>
            <w:id w:val="2094360148"/>
            <w:placeholder>
              <w:docPart w:val="DefaultPlaceholder_-1854013440"/>
            </w:placeholder>
            <w:showingPlcHdr/>
          </w:sdtPr>
          <w:sdtContent>
            <w:tc>
              <w:tcPr>
                <w:tcW w:w="6782" w:type="dxa"/>
              </w:tcPr>
              <w:p w14:paraId="16E79555" w14:textId="77763381" w:rsidR="00814292" w:rsidRPr="00C30DE2" w:rsidRDefault="002738BD" w:rsidP="00787203">
                <w:pPr>
                  <w:pStyle w:val="Heading1"/>
                </w:pPr>
                <w:r w:rsidRPr="002738BD">
                  <w:rPr>
                    <w:rStyle w:val="PlaceholderText"/>
                    <w:rFonts w:eastAsia="Calibri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9367CF" w14:paraId="6C9ED811" w14:textId="77777777" w:rsidTr="2BB9D004">
        <w:tc>
          <w:tcPr>
            <w:tcW w:w="14349" w:type="dxa"/>
            <w:gridSpan w:val="2"/>
            <w:shd w:val="clear" w:color="auto" w:fill="06845A"/>
          </w:tcPr>
          <w:p w14:paraId="6F92C510" w14:textId="20C5E25B" w:rsidR="009367CF" w:rsidRPr="00C30DE2" w:rsidRDefault="009367CF" w:rsidP="00787203">
            <w:pPr>
              <w:pStyle w:val="Heading1"/>
            </w:pPr>
            <w:r w:rsidRPr="009367CF">
              <w:rPr>
                <w:color w:val="FFFFFF" w:themeColor="background1"/>
              </w:rPr>
              <w:t>In the canteen:</w:t>
            </w:r>
          </w:p>
        </w:tc>
      </w:tr>
      <w:tr w:rsidR="00814292" w14:paraId="610ED119" w14:textId="1FC72B73" w:rsidTr="2BB9D004">
        <w:tc>
          <w:tcPr>
            <w:tcW w:w="7567" w:type="dxa"/>
          </w:tcPr>
          <w:p w14:paraId="104C7AC7" w14:textId="371E5634" w:rsidR="00814292" w:rsidRPr="00787203" w:rsidRDefault="00814292" w:rsidP="0027295C">
            <w:pPr>
              <w:pStyle w:val="ListParagraph"/>
              <w:numPr>
                <w:ilvl w:val="0"/>
                <w:numId w:val="33"/>
              </w:numPr>
              <w:tabs>
                <w:tab w:val="clear" w:pos="284"/>
              </w:tabs>
              <w:spacing w:after="160" w:line="259" w:lineRule="auto"/>
              <w:contextualSpacing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Is there visual/ multilingual signage to explain canteen routines and menu choices?</w:t>
            </w:r>
          </w:p>
        </w:tc>
        <w:sdt>
          <w:sdtPr>
            <w:id w:val="-1635708817"/>
            <w:placeholder>
              <w:docPart w:val="DefaultPlaceholder_-1854013440"/>
            </w:placeholder>
            <w:showingPlcHdr/>
          </w:sdtPr>
          <w:sdtContent>
            <w:tc>
              <w:tcPr>
                <w:tcW w:w="6782" w:type="dxa"/>
              </w:tcPr>
              <w:p w14:paraId="36DAAC00" w14:textId="5A7605CD" w:rsidR="00814292" w:rsidRPr="00C30DE2" w:rsidRDefault="002738BD" w:rsidP="00787203">
                <w:pPr>
                  <w:pStyle w:val="Heading1"/>
                </w:pPr>
                <w:r w:rsidRPr="002738BD">
                  <w:rPr>
                    <w:rStyle w:val="PlaceholderText"/>
                    <w:rFonts w:eastAsia="Calibri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9367CF" w14:paraId="4AF05010" w14:textId="77777777" w:rsidTr="2BB9D004">
        <w:tc>
          <w:tcPr>
            <w:tcW w:w="14349" w:type="dxa"/>
            <w:gridSpan w:val="2"/>
            <w:shd w:val="clear" w:color="auto" w:fill="06845A"/>
          </w:tcPr>
          <w:p w14:paraId="1CFA5735" w14:textId="02AC10AA" w:rsidR="009367CF" w:rsidRPr="00C30DE2" w:rsidRDefault="009367CF" w:rsidP="00787203">
            <w:pPr>
              <w:pStyle w:val="Heading1"/>
            </w:pPr>
            <w:r w:rsidRPr="009367CF">
              <w:rPr>
                <w:color w:val="FFFFFF" w:themeColor="background1"/>
              </w:rPr>
              <w:t>Resources:</w:t>
            </w:r>
          </w:p>
        </w:tc>
      </w:tr>
      <w:tr w:rsidR="00814292" w14:paraId="70F0CF4F" w14:textId="10802B85" w:rsidTr="2BB9D004">
        <w:tc>
          <w:tcPr>
            <w:tcW w:w="7567" w:type="dxa"/>
          </w:tcPr>
          <w:p w14:paraId="5431B110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after="160" w:line="259" w:lineRule="auto"/>
              <w:ind w:left="714" w:hanging="357"/>
              <w:contextualSpacing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Is there a dedicated physical location where multicultural resources can be accessed by staff - (e.g., artefacts)?</w:t>
            </w:r>
          </w:p>
          <w:p w14:paraId="552B15D1" w14:textId="35D02A73" w:rsidR="00814292" w:rsidRPr="009367CF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Is there a recognised space where specialist EAL provision can be accessed?</w:t>
            </w:r>
          </w:p>
        </w:tc>
        <w:sdt>
          <w:sdtPr>
            <w:id w:val="-1580361488"/>
            <w:placeholder>
              <w:docPart w:val="DefaultPlaceholder_-1854013440"/>
            </w:placeholder>
            <w:showingPlcHdr/>
          </w:sdtPr>
          <w:sdtContent>
            <w:tc>
              <w:tcPr>
                <w:tcW w:w="6782" w:type="dxa"/>
              </w:tcPr>
              <w:p w14:paraId="20125600" w14:textId="4A8EEB93" w:rsidR="00814292" w:rsidRPr="00C30DE2" w:rsidRDefault="002738BD" w:rsidP="00787203">
                <w:pPr>
                  <w:pStyle w:val="Heading1"/>
                </w:pPr>
                <w:r w:rsidRPr="002738BD">
                  <w:rPr>
                    <w:rStyle w:val="PlaceholderText"/>
                    <w:rFonts w:eastAsia="Calibri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9367CF" w14:paraId="5070706C" w14:textId="77777777" w:rsidTr="2BB9D004">
        <w:tc>
          <w:tcPr>
            <w:tcW w:w="14349" w:type="dxa"/>
            <w:gridSpan w:val="2"/>
            <w:shd w:val="clear" w:color="auto" w:fill="06845A"/>
          </w:tcPr>
          <w:p w14:paraId="3A9DBD35" w14:textId="36A53037" w:rsidR="009367CF" w:rsidRPr="00C30DE2" w:rsidRDefault="009367CF" w:rsidP="00787203">
            <w:pPr>
              <w:pStyle w:val="Heading1"/>
            </w:pPr>
            <w:bookmarkStart w:id="0" w:name="_Hlk203485604"/>
            <w:r w:rsidRPr="009367CF">
              <w:rPr>
                <w:color w:val="FFFFFF" w:themeColor="background1"/>
              </w:rPr>
              <w:t>School staff:</w:t>
            </w:r>
            <w:bookmarkEnd w:id="0"/>
          </w:p>
        </w:tc>
      </w:tr>
      <w:tr w:rsidR="00814292" w14:paraId="10890253" w14:textId="49D4C0F3" w:rsidTr="2BB9D004">
        <w:tc>
          <w:tcPr>
            <w:tcW w:w="7567" w:type="dxa"/>
          </w:tcPr>
          <w:p w14:paraId="210E3963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after="160" w:line="259" w:lineRule="auto"/>
              <w:ind w:left="714" w:hanging="357"/>
              <w:contextualSpacing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 xml:space="preserve">Is the staff representative of the school’s linguistic and cultural diversity? </w:t>
            </w:r>
          </w:p>
          <w:p w14:paraId="39BC402A" w14:textId="77777777" w:rsidR="00814292" w:rsidRPr="003C4A54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color w:val="808080"/>
                <w:sz w:val="22"/>
              </w:rPr>
            </w:pPr>
            <w:r w:rsidRPr="003C4A54">
              <w:rPr>
                <w:color w:val="808080"/>
                <w:sz w:val="22"/>
              </w:rPr>
              <w:t>What roles do they have?</w:t>
            </w:r>
          </w:p>
          <w:p w14:paraId="1AC818EF" w14:textId="77777777" w:rsidR="008636A9" w:rsidRDefault="00814292" w:rsidP="00B7561B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color w:val="808080"/>
                <w:sz w:val="22"/>
              </w:rPr>
            </w:pPr>
            <w:r w:rsidRPr="003C4A54">
              <w:rPr>
                <w:color w:val="808080"/>
                <w:sz w:val="22"/>
              </w:rPr>
              <w:t>Are they encouraged to speak their preferred languages in all school areas?</w:t>
            </w:r>
          </w:p>
          <w:p w14:paraId="09A8170D" w14:textId="5208E877" w:rsidR="00B7561B" w:rsidRPr="00B7561B" w:rsidRDefault="00B7561B" w:rsidP="00B7561B">
            <w:pPr>
              <w:spacing w:after="160" w:line="259" w:lineRule="auto"/>
              <w:contextualSpacing/>
              <w:rPr>
                <w:color w:val="808080"/>
                <w:sz w:val="22"/>
              </w:rPr>
            </w:pPr>
          </w:p>
        </w:tc>
        <w:sdt>
          <w:sdtPr>
            <w:id w:val="-464118341"/>
            <w:placeholder>
              <w:docPart w:val="DefaultPlaceholder_-1854013440"/>
            </w:placeholder>
            <w:showingPlcHdr/>
          </w:sdtPr>
          <w:sdtContent>
            <w:tc>
              <w:tcPr>
                <w:tcW w:w="6782" w:type="dxa"/>
              </w:tcPr>
              <w:p w14:paraId="01FAF6DC" w14:textId="716C1DAD" w:rsidR="00814292" w:rsidRPr="00C30DE2" w:rsidRDefault="002738BD" w:rsidP="00787203">
                <w:pPr>
                  <w:pStyle w:val="Heading1"/>
                </w:pPr>
                <w:r w:rsidRPr="002738BD">
                  <w:rPr>
                    <w:rStyle w:val="PlaceholderText"/>
                    <w:rFonts w:eastAsia="Calibri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876E10" w14:paraId="7511D24E" w14:textId="77777777" w:rsidTr="2BB9D004">
        <w:tc>
          <w:tcPr>
            <w:tcW w:w="14349" w:type="dxa"/>
            <w:gridSpan w:val="2"/>
            <w:shd w:val="clear" w:color="auto" w:fill="06845A"/>
          </w:tcPr>
          <w:p w14:paraId="2B158EBE" w14:textId="7A29E3A3" w:rsidR="00876E10" w:rsidRPr="00876E10" w:rsidRDefault="00876E10" w:rsidP="00787203">
            <w:pPr>
              <w:pStyle w:val="Heading1"/>
              <w:rPr>
                <w:color w:val="FFFFFF" w:themeColor="background1"/>
              </w:rPr>
            </w:pPr>
            <w:r w:rsidRPr="00876E10">
              <w:rPr>
                <w:color w:val="FFFFFF" w:themeColor="background1"/>
              </w:rPr>
              <w:lastRenderedPageBreak/>
              <w:t>Multilingual learners:</w:t>
            </w:r>
          </w:p>
        </w:tc>
      </w:tr>
      <w:tr w:rsidR="00814292" w14:paraId="444BCCA3" w14:textId="0042634E" w:rsidTr="2BB9D004">
        <w:tc>
          <w:tcPr>
            <w:tcW w:w="7567" w:type="dxa"/>
          </w:tcPr>
          <w:p w14:paraId="36C3669F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after="160" w:line="259" w:lineRule="auto"/>
              <w:ind w:left="714" w:hanging="357"/>
              <w:contextualSpacing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 xml:space="preserve">Are </w:t>
            </w:r>
            <w:bookmarkStart w:id="1" w:name="_Hlk203491310"/>
            <w:r w:rsidRPr="00C30DE2">
              <w:rPr>
                <w:color w:val="808080"/>
                <w:szCs w:val="24"/>
              </w:rPr>
              <w:t xml:space="preserve">multilingual learners </w:t>
            </w:r>
            <w:bookmarkEnd w:id="1"/>
            <w:r w:rsidRPr="00C30DE2">
              <w:rPr>
                <w:color w:val="808080"/>
                <w:szCs w:val="24"/>
              </w:rPr>
              <w:t>visibly involved in all aspects of school life by:</w:t>
            </w:r>
          </w:p>
          <w:p w14:paraId="0144C306" w14:textId="77777777" w:rsidR="00814292" w:rsidRPr="00002ED8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color w:val="808080"/>
                <w:sz w:val="22"/>
              </w:rPr>
            </w:pPr>
            <w:r w:rsidRPr="00002ED8">
              <w:rPr>
                <w:color w:val="808080"/>
                <w:sz w:val="22"/>
              </w:rPr>
              <w:t>Taking on roles of responsibility in the classroom and school?</w:t>
            </w:r>
          </w:p>
          <w:p w14:paraId="45FA67D0" w14:textId="77777777" w:rsidR="00814292" w:rsidRPr="00002ED8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color w:val="808080"/>
                <w:sz w:val="22"/>
              </w:rPr>
            </w:pPr>
            <w:r w:rsidRPr="00002ED8">
              <w:rPr>
                <w:color w:val="808080"/>
                <w:sz w:val="22"/>
              </w:rPr>
              <w:t>Being involved in extracurricular activities?</w:t>
            </w:r>
          </w:p>
          <w:p w14:paraId="51765947" w14:textId="5E0FE964" w:rsidR="00814292" w:rsidRPr="00876E10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before="240" w:after="160" w:line="259" w:lineRule="auto"/>
              <w:ind w:left="714" w:hanging="357"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Are multilingual learners provided opportunity to use their preferred languages at school?</w:t>
            </w:r>
          </w:p>
        </w:tc>
        <w:sdt>
          <w:sdtPr>
            <w:id w:val="-761534833"/>
            <w:placeholder>
              <w:docPart w:val="DefaultPlaceholder_-1854013440"/>
            </w:placeholder>
            <w:showingPlcHdr/>
          </w:sdtPr>
          <w:sdtContent>
            <w:tc>
              <w:tcPr>
                <w:tcW w:w="6782" w:type="dxa"/>
              </w:tcPr>
              <w:p w14:paraId="0DE84D2E" w14:textId="2A79BA71" w:rsidR="00814292" w:rsidRPr="00C30DE2" w:rsidRDefault="002738BD" w:rsidP="00787203">
                <w:pPr>
                  <w:pStyle w:val="Heading1"/>
                </w:pPr>
                <w:r w:rsidRPr="002738BD">
                  <w:rPr>
                    <w:rStyle w:val="PlaceholderText"/>
                    <w:rFonts w:eastAsia="Calibri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876E10" w14:paraId="6C61A4AE" w14:textId="77777777" w:rsidTr="2BB9D004">
        <w:tc>
          <w:tcPr>
            <w:tcW w:w="14349" w:type="dxa"/>
            <w:gridSpan w:val="2"/>
            <w:shd w:val="clear" w:color="auto" w:fill="06845A"/>
          </w:tcPr>
          <w:p w14:paraId="2D713DEE" w14:textId="1554D702" w:rsidR="00876E10" w:rsidRPr="00876E10" w:rsidRDefault="00876E10" w:rsidP="00787203">
            <w:pPr>
              <w:pStyle w:val="Heading1"/>
              <w:rPr>
                <w:color w:val="FFFFFF" w:themeColor="background1"/>
              </w:rPr>
            </w:pPr>
            <w:r w:rsidRPr="00876E10">
              <w:rPr>
                <w:color w:val="FFFFFF" w:themeColor="background1"/>
              </w:rPr>
              <w:t>Multilingual families:</w:t>
            </w:r>
          </w:p>
        </w:tc>
      </w:tr>
      <w:tr w:rsidR="00814292" w14:paraId="13E3D88C" w14:textId="65FFABFA" w:rsidTr="2BB9D004">
        <w:tc>
          <w:tcPr>
            <w:tcW w:w="7567" w:type="dxa"/>
          </w:tcPr>
          <w:p w14:paraId="4EC21CF6" w14:textId="77777777" w:rsidR="00814292" w:rsidRPr="00C30DE2" w:rsidRDefault="00814292" w:rsidP="0078720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after="160" w:line="259" w:lineRule="auto"/>
              <w:ind w:left="714" w:hanging="357"/>
              <w:contextualSpacing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Are multilingual families visible and active in everyday school life? For example, are they involved in:</w:t>
            </w:r>
          </w:p>
          <w:p w14:paraId="07DDEE99" w14:textId="77777777" w:rsidR="00814292" w:rsidRPr="003C4A54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</w:pPr>
            <w:r w:rsidRPr="003C4A54"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  <w:t>Supporting curriculum activities</w:t>
            </w:r>
            <w:r w:rsidRPr="003C4A54">
              <w:rPr>
                <w:color w:val="808080"/>
                <w:sz w:val="22"/>
              </w:rPr>
              <w:t>?</w:t>
            </w:r>
            <w:r w:rsidRPr="003C4A54"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  <w:t xml:space="preserve"> e.g., supporting reading in first </w:t>
            </w:r>
            <w:proofErr w:type="gramStart"/>
            <w:r w:rsidRPr="003C4A54"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  <w:t>language</w:t>
            </w:r>
            <w:r w:rsidRPr="003C4A54">
              <w:rPr>
                <w:color w:val="808080"/>
                <w:sz w:val="22"/>
              </w:rPr>
              <w:t>;</w:t>
            </w:r>
            <w:proofErr w:type="gramEnd"/>
          </w:p>
          <w:p w14:paraId="68172644" w14:textId="77777777" w:rsidR="00814292" w:rsidRPr="003C4A54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</w:pPr>
            <w:r w:rsidRPr="003C4A54"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  <w:t xml:space="preserve">Decision making around aspects of school life? </w:t>
            </w:r>
            <w:r w:rsidRPr="003C4A54">
              <w:rPr>
                <w:color w:val="808080"/>
                <w:sz w:val="22"/>
              </w:rPr>
              <w:t>e</w:t>
            </w:r>
            <w:r w:rsidRPr="003C4A54"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  <w:t>.g., recommending resources in their home languages</w:t>
            </w:r>
            <w:r w:rsidRPr="003C4A54">
              <w:rPr>
                <w:color w:val="808080"/>
                <w:sz w:val="22"/>
              </w:rPr>
              <w:t xml:space="preserve">, or reviewing curriculum </w:t>
            </w:r>
            <w:proofErr w:type="gramStart"/>
            <w:r w:rsidRPr="003C4A54">
              <w:rPr>
                <w:color w:val="808080"/>
                <w:sz w:val="22"/>
              </w:rPr>
              <w:t>content;</w:t>
            </w:r>
            <w:proofErr w:type="gramEnd"/>
          </w:p>
          <w:p w14:paraId="5B23F1DE" w14:textId="77777777" w:rsidR="00814292" w:rsidRPr="003C4A54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</w:pPr>
            <w:r w:rsidRPr="003C4A54"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  <w:t>Attending parent meetings?</w:t>
            </w:r>
          </w:p>
          <w:p w14:paraId="0D02B276" w14:textId="77777777" w:rsidR="00814292" w:rsidRPr="003C4A54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rFonts w:eastAsiaTheme="minorHAnsi"/>
                <w:color w:val="808080"/>
                <w:sz w:val="22"/>
              </w:rPr>
            </w:pPr>
            <w:r w:rsidRPr="003C4A54"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  <w:t>Going on school trips</w:t>
            </w:r>
            <w:r w:rsidRPr="003C4A54">
              <w:rPr>
                <w:color w:val="808080"/>
                <w:sz w:val="22"/>
              </w:rPr>
              <w:t xml:space="preserve"> or a</w:t>
            </w:r>
            <w:r w:rsidRPr="003C4A54">
              <w:rPr>
                <w:rFonts w:eastAsiaTheme="minorHAnsi"/>
                <w:color w:val="808080"/>
                <w:sz w:val="22"/>
              </w:rPr>
              <w:t xml:space="preserve">ttending school events, e.g., school performances, assemblies, and school fairs? </w:t>
            </w:r>
          </w:p>
          <w:p w14:paraId="3B85000E" w14:textId="77777777" w:rsidR="00814292" w:rsidRPr="003C4A54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</w:pPr>
            <w:r w:rsidRPr="003C4A54">
              <w:rPr>
                <w:color w:val="808080"/>
                <w:sz w:val="22"/>
              </w:rPr>
              <w:t>Participating in the s</w:t>
            </w:r>
            <w:r w:rsidRPr="003C4A54"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  <w:t>chool's Parent-Teacher Association events</w:t>
            </w:r>
            <w:r w:rsidRPr="003C4A54">
              <w:rPr>
                <w:color w:val="808080"/>
                <w:sz w:val="22"/>
              </w:rPr>
              <w:t>?</w:t>
            </w:r>
            <w:r w:rsidRPr="003C4A54"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  <w:t xml:space="preserve">  </w:t>
            </w:r>
          </w:p>
          <w:p w14:paraId="785FF2D9" w14:textId="77777777" w:rsidR="00814292" w:rsidRDefault="00814292" w:rsidP="008661C5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color w:val="808080"/>
                <w:sz w:val="22"/>
              </w:rPr>
            </w:pPr>
            <w:r w:rsidRPr="008C0F73">
              <w:rPr>
                <w:color w:val="808080"/>
                <w:sz w:val="22"/>
              </w:rPr>
              <w:t>Attending or speaking at school events</w:t>
            </w:r>
            <w:r w:rsidRPr="003C4A54">
              <w:rPr>
                <w:color w:val="808080"/>
                <w:sz w:val="22"/>
              </w:rPr>
              <w:t>, such as careers days</w:t>
            </w:r>
            <w:r w:rsidRPr="008C0F73">
              <w:rPr>
                <w:color w:val="808080"/>
                <w:sz w:val="22"/>
              </w:rPr>
              <w:t>?</w:t>
            </w:r>
          </w:p>
          <w:p w14:paraId="44737146" w14:textId="77777777" w:rsidR="008C0F73" w:rsidRPr="008C0F73" w:rsidRDefault="008C0F73" w:rsidP="008C0F73">
            <w:pPr>
              <w:pStyle w:val="ListParagraph"/>
              <w:tabs>
                <w:tab w:val="clear" w:pos="284"/>
              </w:tabs>
              <w:spacing w:before="240" w:after="160" w:line="259" w:lineRule="auto"/>
              <w:ind w:left="1077"/>
              <w:contextualSpacing/>
              <w:rPr>
                <w:color w:val="808080"/>
                <w:sz w:val="22"/>
              </w:rPr>
            </w:pPr>
          </w:p>
          <w:p w14:paraId="13F45FE7" w14:textId="77777777" w:rsidR="00814292" w:rsidRPr="00C30DE2" w:rsidRDefault="00814292" w:rsidP="008C0F73">
            <w:pPr>
              <w:pStyle w:val="ListParagraph"/>
              <w:numPr>
                <w:ilvl w:val="0"/>
                <w:numId w:val="32"/>
              </w:numPr>
              <w:tabs>
                <w:tab w:val="clear" w:pos="284"/>
              </w:tabs>
              <w:spacing w:after="160" w:line="259" w:lineRule="auto"/>
              <w:ind w:left="714" w:hanging="357"/>
              <w:contextualSpacing/>
              <w:rPr>
                <w:color w:val="808080"/>
                <w:szCs w:val="24"/>
              </w:rPr>
            </w:pPr>
            <w:r w:rsidRPr="00C30DE2">
              <w:rPr>
                <w:color w:val="808080"/>
                <w:szCs w:val="24"/>
              </w:rPr>
              <w:t>Are multilingual families included or represented:</w:t>
            </w:r>
          </w:p>
          <w:p w14:paraId="210FD824" w14:textId="77777777" w:rsidR="00814292" w:rsidRPr="003C4A54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</w:pPr>
            <w:r w:rsidRPr="003C4A54"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  <w:t>On the school governing body?</w:t>
            </w:r>
          </w:p>
          <w:p w14:paraId="77E3B1E5" w14:textId="77777777" w:rsidR="00814292" w:rsidRPr="003C4A54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</w:pPr>
            <w:r w:rsidRPr="003C4A54"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  <w:t>As parent ambassadors?</w:t>
            </w:r>
          </w:p>
          <w:p w14:paraId="4ABB70D1" w14:textId="2B396F46" w:rsidR="00814292" w:rsidRPr="00876E10" w:rsidRDefault="00814292" w:rsidP="00787203">
            <w:pPr>
              <w:pStyle w:val="ListParagraph"/>
              <w:numPr>
                <w:ilvl w:val="0"/>
                <w:numId w:val="34"/>
              </w:numPr>
              <w:tabs>
                <w:tab w:val="clear" w:pos="284"/>
              </w:tabs>
              <w:spacing w:after="160" w:line="259" w:lineRule="auto"/>
              <w:contextualSpacing/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</w:pPr>
            <w:r w:rsidRPr="003C4A54">
              <w:rPr>
                <w:rFonts w:eastAsiaTheme="minorHAnsi"/>
                <w:color w:val="808080"/>
                <w:kern w:val="2"/>
                <w:sz w:val="22"/>
                <w:lang w:eastAsia="en-US"/>
                <w14:ligatures w14:val="standardContextual"/>
              </w:rPr>
              <w:t>In school focus groups?</w:t>
            </w:r>
          </w:p>
        </w:tc>
        <w:sdt>
          <w:sdtPr>
            <w:id w:val="1253621749"/>
            <w:placeholder>
              <w:docPart w:val="DefaultPlaceholder_-1854013440"/>
            </w:placeholder>
            <w:showingPlcHdr/>
          </w:sdtPr>
          <w:sdtContent>
            <w:tc>
              <w:tcPr>
                <w:tcW w:w="6782" w:type="dxa"/>
              </w:tcPr>
              <w:p w14:paraId="1C758DDC" w14:textId="419BE612" w:rsidR="00814292" w:rsidRPr="00C30DE2" w:rsidRDefault="002738BD" w:rsidP="00787203">
                <w:pPr>
                  <w:pStyle w:val="Heading1"/>
                </w:pPr>
                <w:r w:rsidRPr="002738BD">
                  <w:rPr>
                    <w:rStyle w:val="PlaceholderText"/>
                    <w:rFonts w:eastAsia="Calibri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</w:tbl>
    <w:p w14:paraId="30F8C119" w14:textId="52589244" w:rsidR="0027295C" w:rsidRPr="008C4837" w:rsidRDefault="0027295C" w:rsidP="008636A9">
      <w:pPr>
        <w:pStyle w:val="Heading1"/>
        <w:rPr>
          <w:rFonts w:eastAsiaTheme="minorHAnsi"/>
          <w:color w:val="808080"/>
          <w:kern w:val="2"/>
          <w:sz w:val="6"/>
          <w:szCs w:val="6"/>
          <w:lang w:eastAsia="en-US"/>
          <w14:ligatures w14:val="standardContextual"/>
        </w:rPr>
      </w:pPr>
    </w:p>
    <w:sectPr w:rsidR="0027295C" w:rsidRPr="008C4837" w:rsidSect="0081429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20" w:h="11900" w:orient="landscape"/>
      <w:pgMar w:top="1440" w:right="1021" w:bottom="1440" w:left="1440" w:header="2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C688" w14:textId="77777777" w:rsidR="00BA4D7A" w:rsidRDefault="00BA4D7A" w:rsidP="0021341B">
      <w:r>
        <w:separator/>
      </w:r>
    </w:p>
    <w:p w14:paraId="6D8C444B" w14:textId="77777777" w:rsidR="00BA4D7A" w:rsidRDefault="00BA4D7A"/>
    <w:p w14:paraId="3924D8DF" w14:textId="77777777" w:rsidR="00BA4D7A" w:rsidRDefault="00BA4D7A" w:rsidP="00AA71DC"/>
    <w:p w14:paraId="55A0C4F1" w14:textId="77777777" w:rsidR="00BA4D7A" w:rsidRDefault="00BA4D7A"/>
  </w:endnote>
  <w:endnote w:type="continuationSeparator" w:id="0">
    <w:p w14:paraId="6AD0723A" w14:textId="77777777" w:rsidR="00BA4D7A" w:rsidRDefault="00BA4D7A" w:rsidP="0021341B">
      <w:r>
        <w:continuationSeparator/>
      </w:r>
    </w:p>
    <w:p w14:paraId="59BB11C1" w14:textId="77777777" w:rsidR="00BA4D7A" w:rsidRDefault="00BA4D7A"/>
    <w:p w14:paraId="78A50E86" w14:textId="77777777" w:rsidR="00BA4D7A" w:rsidRDefault="00BA4D7A" w:rsidP="00AA71DC"/>
    <w:p w14:paraId="6F2B1CB8" w14:textId="77777777" w:rsidR="00BA4D7A" w:rsidRDefault="00BA4D7A"/>
  </w:endnote>
  <w:endnote w:type="continuationNotice" w:id="1">
    <w:p w14:paraId="7C09A4CC" w14:textId="77777777" w:rsidR="00BA4D7A" w:rsidRDefault="00BA4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1224858"/>
      <w:docPartObj>
        <w:docPartGallery w:val="Page Numbers (Bottom of Page)"/>
        <w:docPartUnique/>
      </w:docPartObj>
    </w:sdtPr>
    <w:sdtContent>
      <w:p w14:paraId="1634B66D" w14:textId="3D33559C" w:rsidR="00955AEC" w:rsidRDefault="00955AEC" w:rsidP="00F52B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D17B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BF08BEC" w14:textId="77777777" w:rsidR="00955AEC" w:rsidRDefault="00955AEC" w:rsidP="00955AEC">
    <w:pPr>
      <w:pStyle w:val="Footer"/>
      <w:ind w:right="360"/>
    </w:pPr>
  </w:p>
  <w:p w14:paraId="7EF68603" w14:textId="77777777" w:rsidR="00C522D1" w:rsidRDefault="00C522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6CF2" w14:textId="659A713F" w:rsidR="00AA71DC" w:rsidRDefault="00AA71DC" w:rsidP="00955AEC">
    <w:pPr>
      <w:pStyle w:val="Footer"/>
      <w:ind w:right="360"/>
      <w:jc w:val="right"/>
    </w:pPr>
  </w:p>
  <w:p w14:paraId="69EB7254" w14:textId="45A8AAE4" w:rsidR="00AA71DC" w:rsidRDefault="00AA71DC">
    <w:pPr>
      <w:pStyle w:val="Footer"/>
    </w:pPr>
  </w:p>
  <w:p w14:paraId="088DE85F" w14:textId="72B0D55A" w:rsidR="00AA71DC" w:rsidRDefault="007876A2">
    <w:r w:rsidRPr="0018173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9D4864B" wp14:editId="0B79441A">
              <wp:simplePos x="0" y="0"/>
              <wp:positionH relativeFrom="page">
                <wp:posOffset>0</wp:posOffset>
              </wp:positionH>
              <wp:positionV relativeFrom="paragraph">
                <wp:posOffset>277495</wp:posOffset>
              </wp:positionV>
              <wp:extent cx="10670276" cy="682551"/>
              <wp:effectExtent l="0" t="0" r="0" b="381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0276" cy="682551"/>
                      </a:xfrm>
                      <a:prstGeom prst="rect">
                        <a:avLst/>
                      </a:prstGeom>
                      <a:solidFill>
                        <a:srgbClr val="0475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C6C12" w14:textId="77777777" w:rsidR="0018173D" w:rsidRPr="00062DAE" w:rsidRDefault="0018173D" w:rsidP="0018173D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0AA10A" w14:textId="77777777" w:rsidR="0018173D" w:rsidRDefault="0018173D" w:rsidP="0018173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D4864B" id="Rectangle 7" o:spid="_x0000_s1027" style="position:absolute;margin-left:0;margin-top:21.85pt;width:840.2pt;height:53.7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VgiAIAAHIFAAAOAAAAZHJzL2Uyb0RvYy54bWysVN1v2yAQf5+0/wHxvtqO8tFFdaqoVadJ&#10;VVu1nfpMMMRImGNAYmd//Q7sOF1b7WGaHzBwv/vdB3d3cdk1muyF8wpMSYuznBJhOFTKbEv64/nm&#10;yzklPjBTMQ1GlPQgPL1cff500dqlmEANuhKOIInxy9aWtA7BLrPM81o0zJ+BFQaFElzDAh7dNqsc&#10;a5G90dkkz+dZC66yDrjwHm+veyFdJX4pBQ/3UnoRiC4p+hbS6tK6iWu2umDLrWO2Vnxwg/2DFw1T&#10;Bo2OVNcsMLJz6h1Vo7gDDzKccWgykFJxkWLAaIr8TTRPNbMixYLJ8XZMk/9/tPxu/2QfHKahtX7p&#10;cRuj6KRr4h/9I11K1mFMlugC4XhZ5PNFPlnMKeEonJ9PZrMipjM7qVvnwzcBDYmbkjp8jZQktr/1&#10;oYceIdGaB62qG6V1Orjt5ko7smfx5aaL2Sw9FrL/AdMmgg1EtZ4x3mSnYNIuHLSIOG0ehSSqQvcn&#10;yZNUZ2K0wzgXJhS9qGaV6M3PcvyG2EaNFGkijMwS7Y/cA0Gs4ffcvZcDPqqKVKajcv43x3rlUSNZ&#10;BhNG5UYZcB8RaIxqsNzjj0nqUxOzFLpNh7nBl43IeLOB6vDgiIO+bbzlNwpf8pb58MAc9gl2FPZ+&#10;uMdFamhLCsOOkhrcr4/uIx7LF6WUtNh3JfU/d8wJSvR3g4X9tZhOY6Omw3S2mODBvZZsXkvMrrkC&#10;LJACp4zlaRvxQR+30kHzgiNiHa2iiBmOtkvKgzserkI/D3DIcLFeJxg2p2Xh1jxZHsljnmOlPncv&#10;zNmhnAN2wh0ce5Qt31R1j42aBta7AFKlkj/ldXgBbOxUSsMQipPj9TmhTqNy9RsAAP//AwBQSwME&#10;FAAGAAgAAAAhACxyX2DhAAAACAEAAA8AAABkcnMvZG93bnJldi54bWxMj0FPwkAQhe8m/ofNkHiT&#10;LQhIardETT2okAh64Lh0h7bYnandhVZ/vctJb2/yJu99L1n0thYnbF3FpGA0jEAg5WwqKhR8vD9d&#10;z0E4r8nomgkVfKODRXp5kejYcEdrPG18IUIIuVgrKL1vYildXqLVbsgNUvD23Frtw9kW0rS6C+G2&#10;luMomkmrKwoNpW7wscT8c3O0Cjrmw/NLtl2/ZTz9el09HJbZ9kepq0F/fwfCY+//nuGMH9AhDUw7&#10;PpJxolYQhngFk5tbEGd3No8mIHZBTUdjkGki/w9IfwEAAP//AwBQSwECLQAUAAYACAAAACEAtoM4&#10;kv4AAADhAQAAEwAAAAAAAAAAAAAAAAAAAAAAW0NvbnRlbnRfVHlwZXNdLnhtbFBLAQItABQABgAI&#10;AAAAIQA4/SH/1gAAAJQBAAALAAAAAAAAAAAAAAAAAC8BAABfcmVscy8ucmVsc1BLAQItABQABgAI&#10;AAAAIQDh7AVgiAIAAHIFAAAOAAAAAAAAAAAAAAAAAC4CAABkcnMvZTJvRG9jLnhtbFBLAQItABQA&#10;BgAIAAAAIQAscl9g4QAAAAgBAAAPAAAAAAAAAAAAAAAAAOIEAABkcnMvZG93bnJldi54bWxQSwUG&#10;AAAAAAQABADzAAAA8AUAAAAA&#10;" fillcolor="#047550" stroked="f" strokeweight="1pt">
              <v:textbox>
                <w:txbxContent>
                  <w:p w14:paraId="0D3C6C12" w14:textId="77777777" w:rsidR="0018173D" w:rsidRPr="00062DAE" w:rsidRDefault="0018173D" w:rsidP="0018173D">
                    <w:pPr>
                      <w:rPr>
                        <w:rFonts w:ascii="Times New Roman" w:hAnsi="Times New Roman"/>
                      </w:rPr>
                    </w:pPr>
                  </w:p>
                  <w:p w14:paraId="620AA10A" w14:textId="77777777" w:rsidR="0018173D" w:rsidRDefault="0018173D" w:rsidP="0018173D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47182E8C" w14:textId="326C52B9" w:rsidR="00AA71DC" w:rsidRDefault="00AA71DC" w:rsidP="00AA71DC"/>
  <w:sdt>
    <w:sdtPr>
      <w:rPr>
        <w:rStyle w:val="PageNumber"/>
      </w:rPr>
      <w:id w:val="2047413857"/>
      <w:docPartObj>
        <w:docPartGallery w:val="Page Numbers (Bottom of Page)"/>
        <w:docPartUnique/>
      </w:docPartObj>
    </w:sdtPr>
    <w:sdtEndPr>
      <w:rPr>
        <w:rStyle w:val="PageNumber"/>
        <w:color w:val="FFFFFF" w:themeColor="background1"/>
      </w:rPr>
    </w:sdtEndPr>
    <w:sdtContent>
      <w:p w14:paraId="596914E7" w14:textId="77777777" w:rsidR="007876A2" w:rsidRPr="00955AEC" w:rsidRDefault="007876A2" w:rsidP="00814292">
        <w:pPr>
          <w:pStyle w:val="Footer"/>
          <w:framePr w:wrap="none" w:vAnchor="text" w:hAnchor="page" w:x="16127" w:y="239"/>
          <w:rPr>
            <w:rStyle w:val="PageNumber"/>
            <w:color w:val="FFFFFF" w:themeColor="background1"/>
          </w:rPr>
        </w:pPr>
        <w:r w:rsidRPr="00955AEC">
          <w:rPr>
            <w:rStyle w:val="PageNumber"/>
            <w:color w:val="FFFFFF" w:themeColor="background1"/>
          </w:rPr>
          <w:fldChar w:fldCharType="begin"/>
        </w:r>
        <w:r w:rsidRPr="00955AEC">
          <w:rPr>
            <w:rStyle w:val="PageNumber"/>
            <w:color w:val="FFFFFF" w:themeColor="background1"/>
          </w:rPr>
          <w:instrText xml:space="preserve"> PAGE </w:instrText>
        </w:r>
        <w:r w:rsidRPr="00955AEC">
          <w:rPr>
            <w:rStyle w:val="PageNumber"/>
            <w:color w:val="FFFFFF" w:themeColor="background1"/>
          </w:rPr>
          <w:fldChar w:fldCharType="separate"/>
        </w:r>
        <w:r w:rsidRPr="00955AEC">
          <w:rPr>
            <w:rStyle w:val="PageNumber"/>
            <w:noProof/>
            <w:color w:val="FFFFFF" w:themeColor="background1"/>
          </w:rPr>
          <w:t>2</w:t>
        </w:r>
        <w:r w:rsidRPr="00955AEC">
          <w:rPr>
            <w:rStyle w:val="PageNumber"/>
            <w:color w:val="FFFFFF" w:themeColor="background1"/>
          </w:rPr>
          <w:fldChar w:fldCharType="end"/>
        </w:r>
      </w:p>
    </w:sdtContent>
  </w:sdt>
  <w:p w14:paraId="7608E188" w14:textId="00AE41AA" w:rsidR="00C522D1" w:rsidRDefault="007876A2"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3E10532" wp14:editId="5757034E">
              <wp:simplePos x="0" y="0"/>
              <wp:positionH relativeFrom="column">
                <wp:posOffset>-250166</wp:posOffset>
              </wp:positionH>
              <wp:positionV relativeFrom="paragraph">
                <wp:posOffset>118062</wp:posOffset>
              </wp:positionV>
              <wp:extent cx="9515816" cy="316566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15816" cy="316566"/>
                        <a:chOff x="0" y="-7321"/>
                        <a:chExt cx="9515816" cy="316566"/>
                      </a:xfrm>
                    </wpg:grpSpPr>
                    <wps:wsp>
                      <wps:cNvPr id="8" name="Text Box 8"/>
                      <wps:cNvSpPr txBox="1"/>
                      <wps:spPr>
                        <a:xfrm>
                          <a:off x="0" y="0"/>
                          <a:ext cx="395287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C3F6C" w14:textId="352DE170" w:rsidR="00955AEC" w:rsidRPr="005D64DC" w:rsidRDefault="00703A4B" w:rsidP="00955AEC">
                            <w:pPr>
                              <w:rPr>
                                <w:rFonts w:cs="Arial"/>
                                <w:color w:val="2D8DA9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</w:rPr>
                              <w:t xml:space="preserve">  </w:t>
                            </w:r>
                            <w:r w:rsidR="00F52B8F">
                              <w:rPr>
                                <w:rFonts w:cs="Arial"/>
                                <w:color w:val="FFFFFF" w:themeColor="background1"/>
                              </w:rPr>
                              <w:t>Inclusive School Environment Checklist</w:t>
                            </w:r>
                            <w:r w:rsidR="00EC596A" w:rsidRPr="005D64DC">
                              <w:rPr>
                                <w:rFonts w:cs="Arial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</w:p>
                          <w:p w14:paraId="05335571" w14:textId="77777777" w:rsidR="0018173D" w:rsidRPr="00D37478" w:rsidRDefault="0018173D" w:rsidP="0018173D">
                            <w:pPr>
                              <w:rPr>
                                <w:rFonts w:cs="Arial"/>
                                <w:color w:val="2D8DA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/>
                      <wps:cNvSpPr txBox="1"/>
                      <wps:spPr>
                        <a:xfrm>
                          <a:off x="7808301" y="-7321"/>
                          <a:ext cx="1707515" cy="309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7402B" w14:textId="77777777" w:rsidR="0018173D" w:rsidRPr="00062DAE" w:rsidRDefault="0018173D" w:rsidP="0018173D">
                            <w:pPr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 w:rsidRPr="00062DAE">
                              <w:rPr>
                                <w:rFonts w:cs="Arial"/>
                                <w:color w:val="FFFFFF" w:themeColor="background1"/>
                              </w:rPr>
                              <w:t>bell-foundation.org.uk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</w:rPr>
                              <w:t xml:space="preserve"> </w:t>
                            </w:r>
                            <w:r w:rsidRPr="00062DAE"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 w:rsidRPr="00062DAE">
                              <w:rPr>
                                <w:rFonts w:ascii="Times New Roman" w:hAnsi="Times New Roman"/>
                              </w:rPr>
                              <w:instrText xml:space="preserve"> INCLUDEPICTURE "https://www.kindpng.com/picc/b/73/736252.png" \* MERGEFORMATINET </w:instrText>
                            </w:r>
                            <w:r w:rsidRPr="00062DAE">
                              <w:rPr>
                                <w:rFonts w:ascii="Times New Roman" w:hAnsi="Times New Roman"/>
                              </w:rPr>
                              <w:fldChar w:fldCharType="separate"/>
                            </w:r>
                            <w:r w:rsidRPr="00062DAE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0302EBBD" wp14:editId="221A5DA5">
                                  <wp:extent cx="123941" cy="102145"/>
                                  <wp:effectExtent l="0" t="0" r="3175" b="0"/>
                                  <wp:docPr id="14" name="Picture 14" descr="A picture containing ligh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ligh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41" cy="102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2DAE">
                              <w:rPr>
                                <w:rFonts w:ascii="Times New Roman" w:hAnsi="Times New Roman"/>
                              </w:rPr>
                              <w:fldChar w:fldCharType="end"/>
                            </w:r>
                          </w:p>
                          <w:p w14:paraId="65B57CEC" w14:textId="77777777" w:rsidR="0018173D" w:rsidRPr="00062DAE" w:rsidRDefault="0018173D" w:rsidP="0018173D">
                            <w:pPr>
                              <w:rPr>
                                <w:color w:val="0475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E10532" id="Group 5" o:spid="_x0000_s1028" style="position:absolute;margin-left:-19.7pt;margin-top:9.3pt;width:749.3pt;height:24.95pt;z-index:251658245;mso-width-relative:margin;mso-height-relative:margin" coordorigin=",-73" coordsize="95158,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RQugIAADoIAAAOAAAAZHJzL2Uyb0RvYy54bWzsVd9P2zAQfp+0/8HyOyRpmzaNSFEHA01C&#10;gAQTz67jNJESn2e7JOyv39lp2gLTtDFte9mLY9859+O7784np11Tk0ehTQUyo9FxSImQHPJKrjP6&#10;+f7iKKHEWCZzVoMUGX0Shp4u3r87aVUqRlBCnQtN0Ig0aasyWlqr0iAwvBQNM8eghERlAbphFo96&#10;HeSatWi9qYNRGE6DFnSuNHBhDErPeyVdePtFIbi9KQojLKkzirFZv2q/rtwaLE5YutZMlRXfhsHe&#10;EEXDKolOd6bOmWVko6tXppqKazBQ2GMOTQBFUXHhc8BsovBFNpcaNsrnsk7btdrBhNC+wOnNZvn1&#10;46VWd+pWIxKtWiMW/uRy6QrduC9GSToP2dMOMtFZwlE4j6M4iaaUcNSNo2k8nfaY8hKB3/92NBuP&#10;okHz8cc/B4Pr4FlArUKKmD0K5vdQuCuZEh5ckyIKt5pUeUaRrpI1SNR7l+EH6Ejiona+8ZLDidgO&#10;xcj1QW5Q+LNwjefxKJnFW7jC+WgSOzO7jFmqtLGXAhriNhnVyGBPLPZ4ZWx/dbjinEq4qOoa5Syt&#10;JWkzOh3Hof9hp0HjtUQfLoc+Vrez3arzGY+GPFaQP2F6GvomMYpfVBjDFTP2lmnsCuwf7HR7g0tR&#10;A/qC7Y6SEvTX78ndfSwTailpscsyar5smBaU1J8kFnAeTSauLf1hEs9GeNCHmtWhRm6aM8BGjnCm&#10;KO637r6th22hoXnAgbB0XlHFJEffGbXD9sz2vY8DhYvl0l/CRlTMXsk7xZ1pB6VD+L57YFpty2CR&#10;DdcwUIalL6rR3+3rsdxYKCpfKodzj+oWfqRvz6U/zuP5Kx7Phzr/Io9nSZiMQ4QcG/ygi4cBEM3C&#10;Gc6APaMTT6h/yejxkOl/Rv8dRvs5jQ+UH2Tbx9S9gIdn3wH7J3/xDQAA//8DAFBLAwQUAAYACAAA&#10;ACEANrZyaOAAAAAKAQAADwAAAGRycy9kb3ducmV2LnhtbEyPQWuDQBCF74X+h2UKvSWrSRRjXUMI&#10;bU+h0KRQepvoRCXurLgbNf++m1N7HN7He99km0m3YqDeNoYVhPMABHFhyoYrBV/Ht1kCwjrkElvD&#10;pOBGFjb540OGaWlG/qTh4CrhS9imqKB2rkultEVNGu3cdMQ+O5teo/NnX8myx9GX61YugiCWGhv2&#10;CzV2tKupuByuWsH7iON2Gb4O+8t5d/s5Rh/f+5CUen6ati8gHE3uD4a7vleH3DudzJVLK1oFs+V6&#10;5VEfJDGIO7CK1gsQJwVxEoHMM/n/hfwXAAD//wMAUEsBAi0AFAAGAAgAAAAhALaDOJL+AAAA4QEA&#10;ABMAAAAAAAAAAAAAAAAAAAAAAFtDb250ZW50X1R5cGVzXS54bWxQSwECLQAUAAYACAAAACEAOP0h&#10;/9YAAACUAQAACwAAAAAAAAAAAAAAAAAvAQAAX3JlbHMvLnJlbHNQSwECLQAUAAYACAAAACEAIyhE&#10;ULoCAAA6CAAADgAAAAAAAAAAAAAAAAAuAgAAZHJzL2Uyb0RvYy54bWxQSwECLQAUAAYACAAAACEA&#10;NrZyaOAAAAAKAQAADwAAAAAAAAAAAAAAAAAUBQAAZHJzL2Rvd25yZXYueG1sUEsFBgAAAAAEAAQA&#10;8wAAAC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width:39528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<v:textbox>
                  <w:txbxContent>
                    <w:p w14:paraId="5E0C3F6C" w14:textId="352DE170" w:rsidR="00955AEC" w:rsidRPr="005D64DC" w:rsidRDefault="00703A4B" w:rsidP="00955AEC">
                      <w:pPr>
                        <w:rPr>
                          <w:rFonts w:cs="Arial"/>
                          <w:color w:val="2D8DA9"/>
                          <w:szCs w:val="24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</w:rPr>
                        <w:t xml:space="preserve">  </w:t>
                      </w:r>
                      <w:r w:rsidR="00F52B8F">
                        <w:rPr>
                          <w:rFonts w:cs="Arial"/>
                          <w:color w:val="FFFFFF" w:themeColor="background1"/>
                        </w:rPr>
                        <w:t>Inclusive School Environment Checklist</w:t>
                      </w:r>
                      <w:r w:rsidR="00EC596A" w:rsidRPr="005D64DC">
                        <w:rPr>
                          <w:rFonts w:cs="Arial"/>
                          <w:color w:val="FFFFFF" w:themeColor="background1"/>
                          <w:szCs w:val="24"/>
                        </w:rPr>
                        <w:t xml:space="preserve"> </w:t>
                      </w:r>
                    </w:p>
                    <w:p w14:paraId="05335571" w14:textId="77777777" w:rsidR="0018173D" w:rsidRPr="00D37478" w:rsidRDefault="0018173D" w:rsidP="0018173D">
                      <w:pPr>
                        <w:rPr>
                          <w:rFonts w:cs="Arial"/>
                          <w:color w:val="2D8DA9"/>
                        </w:rPr>
                      </w:pPr>
                    </w:p>
                  </w:txbxContent>
                </v:textbox>
              </v:shape>
              <v:shape id="Text Box 9" o:spid="_x0000_s1030" type="#_x0000_t202" style="position:absolute;left:78083;top:-73;width:17075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3E87402B" w14:textId="77777777" w:rsidR="0018173D" w:rsidRPr="00062DAE" w:rsidRDefault="0018173D" w:rsidP="0018173D">
                      <w:pPr>
                        <w:rPr>
                          <w:rFonts w:cs="Arial"/>
                          <w:color w:val="FFFFFF" w:themeColor="background1"/>
                        </w:rPr>
                      </w:pPr>
                      <w:r w:rsidRPr="00062DAE">
                        <w:rPr>
                          <w:rFonts w:cs="Arial"/>
                          <w:color w:val="FFFFFF" w:themeColor="background1"/>
                        </w:rPr>
                        <w:t>bell-foundation.org.uk</w:t>
                      </w:r>
                      <w:r>
                        <w:rPr>
                          <w:rFonts w:cs="Arial"/>
                          <w:color w:val="FFFFFF" w:themeColor="background1"/>
                        </w:rPr>
                        <w:t xml:space="preserve"> </w:t>
                      </w:r>
                      <w:r w:rsidRPr="00062DAE">
                        <w:rPr>
                          <w:rFonts w:ascii="Times New Roman" w:hAnsi="Times New Roman"/>
                        </w:rPr>
                        <w:fldChar w:fldCharType="begin"/>
                      </w:r>
                      <w:r w:rsidRPr="00062DAE">
                        <w:rPr>
                          <w:rFonts w:ascii="Times New Roman" w:hAnsi="Times New Roman"/>
                        </w:rPr>
                        <w:instrText xml:space="preserve"> INCLUDEPICTURE "https://www.kindpng.com/picc/b/73/736252.png" \* MERGEFORMATINET </w:instrText>
                      </w:r>
                      <w:r w:rsidRPr="00062DAE">
                        <w:rPr>
                          <w:rFonts w:ascii="Times New Roman" w:hAnsi="Times New Roman"/>
                        </w:rPr>
                        <w:fldChar w:fldCharType="separate"/>
                      </w:r>
                      <w:r w:rsidRPr="00062DAE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0302EBBD" wp14:editId="221A5DA5">
                            <wp:extent cx="123941" cy="102145"/>
                            <wp:effectExtent l="0" t="0" r="3175" b="0"/>
                            <wp:docPr id="14" name="Picture 14" descr="A picture containing ligh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ligh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941" cy="102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2DAE">
                        <w:rPr>
                          <w:rFonts w:ascii="Times New Roman" w:hAnsi="Times New Roman"/>
                        </w:rPr>
                        <w:fldChar w:fldCharType="end"/>
                      </w:r>
                    </w:p>
                    <w:p w14:paraId="65B57CEC" w14:textId="77777777" w:rsidR="0018173D" w:rsidRPr="00062DAE" w:rsidRDefault="0018173D" w:rsidP="0018173D">
                      <w:pPr>
                        <w:rPr>
                          <w:color w:val="04755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67C2" w14:textId="42B79CE8" w:rsidR="00AA71DC" w:rsidRDefault="008330AC" w:rsidP="000B7FD3">
    <w:pPr>
      <w:pStyle w:val="Footer"/>
    </w:pPr>
    <w:r w:rsidRPr="008330A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079EE" wp14:editId="71A81910">
              <wp:simplePos x="0" y="0"/>
              <wp:positionH relativeFrom="column">
                <wp:posOffset>-914400</wp:posOffset>
              </wp:positionH>
              <wp:positionV relativeFrom="paragraph">
                <wp:posOffset>-170180</wp:posOffset>
              </wp:positionV>
              <wp:extent cx="7617460" cy="958215"/>
              <wp:effectExtent l="0" t="0" r="254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7460" cy="958215"/>
                      </a:xfrm>
                      <a:prstGeom prst="rect">
                        <a:avLst/>
                      </a:prstGeom>
                      <a:solidFill>
                        <a:srgbClr val="0684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D9CAFD" w14:textId="77777777" w:rsidR="008330AC" w:rsidRPr="00062DAE" w:rsidRDefault="008330AC" w:rsidP="008330AC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4D261F" w14:textId="77777777" w:rsidR="008330AC" w:rsidRDefault="008330AC" w:rsidP="008330A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079EE" id="Rectangle 2" o:spid="_x0000_s1031" style="position:absolute;margin-left:-1in;margin-top:-13.4pt;width:599.8pt;height:7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6gigIAAHEFAAAOAAAAZHJzL2Uyb0RvYy54bWysVE1v2zAMvQ/YfxB0Xx0HSdoGdYqgRYcB&#10;RVesHXpWZCk2IIsapSTOfv0o+SNdV+wwLAdHEh8fySdSV9dtY9heoa/BFjw/m3CmrISyttuCf3++&#10;+3TBmQ/ClsKAVQU/Ks+vVx8/XB3cUk2hAlMqZERi/fLgCl6F4JZZ5mWlGuHPwClLRg3YiEBb3GYl&#10;igOxNyabTiaL7ABYOgSpvKfT287IV4lfayXDV629CswUnHIL6Yvpu4nfbHUlllsUrqpln4b4hywa&#10;UVsKOlLdiiDYDus/qJpaInjQ4UxCk4HWtVSpBqomn7yp5qkSTqVaSBzvRpn8/6OVD/sn94gkw8H5&#10;padlrKLV2MR/yo+1SazjKJZqA5N0eL7Iz2cL0lSS7XJ+Mc3nUc3s5O3Qh88KGhYXBUe6jKSR2N/7&#10;0EEHSAzmwdTlXW1M2uB2c2OQ7UW8uMXFbL7u2X+DGRvBFqJbxxhPslMtaRWORkWcsd+UZnVJ2U9T&#10;JqnN1BhHSKlsyDtTJUrVhZ9P6DdEj40ZPVKliTAya4o/cvcEA7IjGbi7LHt8dFWpS0fnyd8S65xH&#10;jxQZbBidm9oCvkdgqKo+cocfROqkiSqFdtOSNgWfRWQ82UB5fESG0E2Nd/Kuppu8Fz48CqQxocun&#10;0Q9f6aMNHAoO/YqzCvDne+cRT91LVs4ONHYF9z92AhVn5oulvr7MZ7M4p2kzm59PaYOvLZvXFrtr&#10;boAaJKdHxsm0jPhghqVGaF7ohVjHqGQSVlLsgsuAw+YmdM8BvTFSrdcJRrPpRLi3T05G8qhz7NTn&#10;9kWg69s50CA8wDCiYvmmqzts9LSw3gXQdWr5k679DdBcp1bq36D4cLzeJ9TppVz9AgAA//8DAFBL&#10;AwQUAAYACAAAACEAIbEXmuAAAAANAQAADwAAAGRycy9kb3ducmV2LnhtbEyPwU7DMBBE70j8g7VI&#10;3FonURqhEKeqkLhwa+mB3tx4GyeN11HstoGvZ3uC24x2NDuvWs9uEFecQudJQbpMQCA13nTUKth/&#10;vi9eQISoyejBEyr4xgDr+vGh0qXxN9ridRdbwSUUSq3AxjiWUobGotNh6Uckvp385HRkO7XSTPrG&#10;5W6QWZIU0umO+IPVI75ZbM67i1OwzfdfPfmOPvKWrO37sT//HJR6fpo3ryAizvEvDPf5PB1q3nT0&#10;FzJBDAoWaZ4zTGSVFQxxjySrVQHiyCrLU5B1Jf9T1L8AAAD//wMAUEsBAi0AFAAGAAgAAAAhALaD&#10;OJL+AAAA4QEAABMAAAAAAAAAAAAAAAAAAAAAAFtDb250ZW50X1R5cGVzXS54bWxQSwECLQAUAAYA&#10;CAAAACEAOP0h/9YAAACUAQAACwAAAAAAAAAAAAAAAAAvAQAAX3JlbHMvLnJlbHNQSwECLQAUAAYA&#10;CAAAACEA8L7eoIoCAABxBQAADgAAAAAAAAAAAAAAAAAuAgAAZHJzL2Uyb0RvYy54bWxQSwECLQAU&#10;AAYACAAAACEAIbEXmuAAAAANAQAADwAAAAAAAAAAAAAAAADkBAAAZHJzL2Rvd25yZXYueG1sUEsF&#10;BgAAAAAEAAQA8wAAAPEFAAAAAA==&#10;" fillcolor="#06845a" stroked="f" strokeweight="1pt">
              <v:textbox>
                <w:txbxContent>
                  <w:p w14:paraId="56D9CAFD" w14:textId="77777777" w:rsidR="008330AC" w:rsidRPr="00062DAE" w:rsidRDefault="008330AC" w:rsidP="008330AC">
                    <w:pPr>
                      <w:rPr>
                        <w:rFonts w:ascii="Times New Roman" w:hAnsi="Times New Roman"/>
                      </w:rPr>
                    </w:pPr>
                  </w:p>
                  <w:p w14:paraId="7C4D261F" w14:textId="77777777" w:rsidR="008330AC" w:rsidRDefault="008330AC" w:rsidP="008330A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8330A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1EC290" wp14:editId="58D67F96">
              <wp:simplePos x="0" y="0"/>
              <wp:positionH relativeFrom="margin">
                <wp:posOffset>-39370</wp:posOffset>
              </wp:positionH>
              <wp:positionV relativeFrom="paragraph">
                <wp:posOffset>65405</wp:posOffset>
              </wp:positionV>
              <wp:extent cx="3952875" cy="316230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2875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AAE82A" w14:textId="77777777" w:rsidR="00955AEC" w:rsidRPr="00D37478" w:rsidRDefault="00955AEC" w:rsidP="00955AEC">
                          <w:pPr>
                            <w:rPr>
                              <w:rFonts w:cs="Arial"/>
                              <w:color w:val="2D8DA9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</w:rPr>
                            <w:t>The Bell Foundation – Teaching Resources and Guidance</w:t>
                          </w:r>
                        </w:p>
                        <w:p w14:paraId="74E60226" w14:textId="77777777" w:rsidR="008330AC" w:rsidRPr="00D37478" w:rsidRDefault="008330AC" w:rsidP="008330AC">
                          <w:pPr>
                            <w:rPr>
                              <w:rFonts w:cs="Arial"/>
                              <w:color w:val="2D8DA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EC29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2" type="#_x0000_t202" style="position:absolute;margin-left:-3.1pt;margin-top:5.15pt;width:311.25pt;height:24.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BlGwIAADMEAAAOAAAAZHJzL2Uyb0RvYy54bWysU9tuGyEQfa+Uf0C8x+t7kpXXkZvIVSUr&#10;ieRUecYseJFYhgL2rvv1HVjflPap6gsMzDCXcw6zx7bWZC+cV2AKOuj1KRGGQ6nMtqA/3pe395T4&#10;wEzJNBhR0IPw9HF+82XW2FwMoQJdCkcwifF5YwtahWDzLPO8EjXzPbDCoFOCq1nAo9tmpWMNZq91&#10;Nuz3p1kDrrQOuPAeb587J52n/FIKHl6l9CIQXVDsLaTVpXUT12w+Y/nWMVspfmyD/UMXNVMGi55T&#10;PbPAyM6pP1LVijvwIEOPQ52BlIqLNANOM+h/mmZdMSvSLAiOt2eY/P9Ly1/2a/vmSGi/QosERkAa&#10;63OPl3GeVro67tgpQT9CeDjDJtpAOF6OHibD+7sJJRx9o8F0OEq4ZpfX1vnwTUBNolFQh7QktNh+&#10;5QNWxNBTSCxmYKm0TtRoQ5qCTkeTfnpw9uALbfDhpddohXbTElUWdHKaYwPlAcdz0DHvLV8q7GHF&#10;fHhjDqnGiVC+4RUXqQFrwdGipAL362/3MR4ZQC8lDUqnoP7njjlBif5ukJuHwXgctZYO48ndEA/u&#10;2rO59phd/QSozgF+FMuTGeODPpnSQf2BKl/EquhihmPtgoaT+RQ6QeMv4WKxSEGoLsvCyqwtj6kj&#10;qhHh9/aDOXukISCBL3ASGcs/sdHFdnwsdgGkSlRFnDtUj/CjMhODx18UpX99TlGXvz7/DQAA//8D&#10;AFBLAwQUAAYACAAAACEA8tTI/t8AAAAIAQAADwAAAGRycy9kb3ducmV2LnhtbEyPQU/DMAyF70j8&#10;h8hI3LakRVRTaTpNlSYkBIeNXbi5jddWNElpsq3w6zEndnv2e3r+XKxnO4gzTaH3TkOyVCDINd70&#10;rtVweN8uViBCRGdw8I40fFOAdXl7U2Bu/MXt6LyPreASF3LU0MU45lKGpiOLYelHcuwd/WQx8ji1&#10;0kx44XI7yFSpTFrsHV/ocKSqo+Zzf7IaXqrtG+7q1K5+hur59bgZvw4fj1rf382bJxCR5vgfhj98&#10;RoeSmWp/ciaIQcMiSznJe/UAgv0syVjULFQCsizk9QPlLwAAAP//AwBQSwECLQAUAAYACAAAACEA&#10;toM4kv4AAADhAQAAEwAAAAAAAAAAAAAAAAAAAAAAW0NvbnRlbnRfVHlwZXNdLnhtbFBLAQItABQA&#10;BgAIAAAAIQA4/SH/1gAAAJQBAAALAAAAAAAAAAAAAAAAAC8BAABfcmVscy8ucmVsc1BLAQItABQA&#10;BgAIAAAAIQCoxmBlGwIAADMEAAAOAAAAAAAAAAAAAAAAAC4CAABkcnMvZTJvRG9jLnhtbFBLAQIt&#10;ABQABgAIAAAAIQDy1Mj+3wAAAAgBAAAPAAAAAAAAAAAAAAAAAHUEAABkcnMvZG93bnJldi54bWxQ&#10;SwUGAAAAAAQABADzAAAAgQUAAAAA&#10;" filled="f" stroked="f" strokeweight=".5pt">
              <v:textbox>
                <w:txbxContent>
                  <w:p w14:paraId="5CAAE82A" w14:textId="77777777" w:rsidR="00955AEC" w:rsidRPr="00D37478" w:rsidRDefault="00955AEC" w:rsidP="00955AEC">
                    <w:pPr>
                      <w:rPr>
                        <w:rFonts w:cs="Arial"/>
                        <w:color w:val="2D8DA9"/>
                      </w:rPr>
                    </w:pPr>
                    <w:r>
                      <w:rPr>
                        <w:rFonts w:cs="Arial"/>
                        <w:color w:val="FFFFFF" w:themeColor="background1"/>
                      </w:rPr>
                      <w:t>The Bell Foundation – Teaching Resources and Guidance</w:t>
                    </w:r>
                  </w:p>
                  <w:p w14:paraId="74E60226" w14:textId="77777777" w:rsidR="008330AC" w:rsidRPr="00D37478" w:rsidRDefault="008330AC" w:rsidP="008330AC">
                    <w:pPr>
                      <w:rPr>
                        <w:rFonts w:cs="Arial"/>
                        <w:color w:val="2D8DA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8330A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AE3D3D6" wp14:editId="37E9723D">
              <wp:simplePos x="0" y="0"/>
              <wp:positionH relativeFrom="column">
                <wp:posOffset>3825240</wp:posOffset>
              </wp:positionH>
              <wp:positionV relativeFrom="paragraph">
                <wp:posOffset>66614</wp:posOffset>
              </wp:positionV>
              <wp:extent cx="2102400" cy="316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2400" cy="31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AFF55" w14:textId="77777777" w:rsidR="008330AC" w:rsidRPr="00062DAE" w:rsidRDefault="008330AC" w:rsidP="008330AC">
                          <w:pPr>
                            <w:rPr>
                              <w:rFonts w:cs="Arial"/>
                              <w:color w:val="FFFFFF" w:themeColor="background1"/>
                            </w:rPr>
                          </w:pPr>
                          <w:r w:rsidRPr="00062DAE">
                            <w:rPr>
                              <w:rFonts w:cs="Arial"/>
                              <w:color w:val="FFFFFF" w:themeColor="background1"/>
                            </w:rPr>
                            <w:t>bell-foundation.org.uk</w:t>
                          </w:r>
                          <w:r>
                            <w:rPr>
                              <w:rFonts w:cs="Arial"/>
                              <w:color w:val="FFFFFF" w:themeColor="background1"/>
                            </w:rPr>
                            <w:t xml:space="preserve"> </w: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instrText xml:space="preserve"> INCLUDEPICTURE "https://www.kindpng.com/picc/b/73/736252.png" \* MERGEFORMATINET </w:instrTex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Pr="00062DAE">
                            <w:rPr>
                              <w:rFonts w:ascii="Times New Roman" w:hAnsi="Times New Roman"/>
                              <w:noProof/>
                            </w:rPr>
                            <w:drawing>
                              <wp:inline distT="0" distB="0" distL="0" distR="0" wp14:anchorId="4137CA29" wp14:editId="14534DEE">
                                <wp:extent cx="123941" cy="102145"/>
                                <wp:effectExtent l="0" t="0" r="3175" b="0"/>
                                <wp:docPr id="10" name="Picture 10" descr="A picture containing ligh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A picture containing ligh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941" cy="102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  <w:p w14:paraId="6E52463A" w14:textId="77777777" w:rsidR="008330AC" w:rsidRPr="00062DAE" w:rsidRDefault="008330AC" w:rsidP="008330AC">
                          <w:pPr>
                            <w:rPr>
                              <w:color w:val="0475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E3D3D6" id="Text Box 17" o:spid="_x0000_s1033" type="#_x0000_t202" style="position:absolute;margin-left:301.2pt;margin-top:5.25pt;width:165.55pt;height:24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Bi+GQIAADMEAAAOAAAAZHJzL2Uyb0RvYy54bWysU01vGyEQvVfqf0Dc6911HD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Bwvx0U+nuTo4ui7KaZ3aGOa7PLaOh++CdAkGhV1SEtCi+1X&#10;Pgyhp5BYzMCyVSpRowzpKjq9uc3Tg7MHkyuDNS69Riv0m560NT44zbGB+oDjORiY95YvW+xhxXx4&#10;YQ6pxrZRvuEZF6kAa8HRoqQB9+tv9zEeGUAvJR1Kp6L+5445QYn6bpCbL8VkErWWDpPbz2M8uGvP&#10;5tpjdvoBUJ0FfhTLkxnjgzqZ0oF+Q5UvYlV0McOxdkXDyXwIg6Dxl3CxWKQgVJdlYWXWlsfUEdWI&#10;8Gv/xpw90hCQwCc4iYyV79gYYgc+FrsAsk1URZwHVI/wozIT2cdfFKV/fU5Rl78+/w0AAP//AwBQ&#10;SwMEFAAGAAgAAAAhAMf/qpvgAAAACQEAAA8AAABkcnMvZG93bnJldi54bWxMj01PwzAMhu9I/IfI&#10;SNxYQvehUZpOU6UJCcFhYxduaeO1FY1Tmmwr/Hq807jZel69fpytRteJEw6h9aThcaJAIFXetlRr&#10;2H9sHpYgQjRkTecJNfxggFV+e5OZ1PozbfG0i7XgEgqp0dDE2KdShqpBZ8LE90jMDn5wJvI61NIO&#10;5szlrpOJUgvpTEt8oTE9Fg1WX7uj0/BabN7Ntkzc8rcrXt4O6/57/znX+v5uXD+DiDjGaxgu+qwO&#10;OTuV/kg2iE7DQiUzjjJQcxAceJpOeSgvZAYyz+T/D/I/AAAA//8DAFBLAQItABQABgAIAAAAIQC2&#10;gziS/gAAAOEBAAATAAAAAAAAAAAAAAAAAAAAAABbQ29udGVudF9UeXBlc10ueG1sUEsBAi0AFAAG&#10;AAgAAAAhADj9If/WAAAAlAEAAAsAAAAAAAAAAAAAAAAALwEAAF9yZWxzLy5yZWxzUEsBAi0AFAAG&#10;AAgAAAAhAD4gGL4ZAgAAMwQAAA4AAAAAAAAAAAAAAAAALgIAAGRycy9lMm9Eb2MueG1sUEsBAi0A&#10;FAAGAAgAAAAhAMf/qpvgAAAACQEAAA8AAAAAAAAAAAAAAAAAcwQAAGRycy9kb3ducmV2LnhtbFBL&#10;BQYAAAAABAAEAPMAAACABQAAAAA=&#10;" filled="f" stroked="f" strokeweight=".5pt">
              <v:textbox>
                <w:txbxContent>
                  <w:p w14:paraId="4CEAFF55" w14:textId="77777777" w:rsidR="008330AC" w:rsidRPr="00062DAE" w:rsidRDefault="008330AC" w:rsidP="008330AC">
                    <w:pPr>
                      <w:rPr>
                        <w:rFonts w:cs="Arial"/>
                        <w:color w:val="FFFFFF" w:themeColor="background1"/>
                      </w:rPr>
                    </w:pPr>
                    <w:r w:rsidRPr="00062DAE">
                      <w:rPr>
                        <w:rFonts w:cs="Arial"/>
                        <w:color w:val="FFFFFF" w:themeColor="background1"/>
                      </w:rPr>
                      <w:t>bell-foundation.org.uk</w:t>
                    </w:r>
                    <w:r>
                      <w:rPr>
                        <w:rFonts w:cs="Arial"/>
                        <w:color w:val="FFFFFF" w:themeColor="background1"/>
                      </w:rPr>
                      <w:t xml:space="preserve"> </w:t>
                    </w:r>
                    <w:r w:rsidRPr="00062DAE">
                      <w:rPr>
                        <w:rFonts w:ascii="Times New Roman" w:hAnsi="Times New Roman"/>
                      </w:rPr>
                      <w:fldChar w:fldCharType="begin"/>
                    </w:r>
                    <w:r w:rsidRPr="00062DAE">
                      <w:rPr>
                        <w:rFonts w:ascii="Times New Roman" w:hAnsi="Times New Roman"/>
                      </w:rPr>
                      <w:instrText xml:space="preserve"> INCLUDEPICTURE "https://www.kindpng.com/picc/b/73/736252.png" \* MERGEFORMATINET </w:instrText>
                    </w:r>
                    <w:r w:rsidRPr="00062DAE">
                      <w:rPr>
                        <w:rFonts w:ascii="Times New Roman" w:hAnsi="Times New Roman"/>
                      </w:rPr>
                      <w:fldChar w:fldCharType="separate"/>
                    </w:r>
                    <w:r w:rsidRPr="00062DAE">
                      <w:rPr>
                        <w:rFonts w:ascii="Times New Roman" w:hAnsi="Times New Roman"/>
                        <w:noProof/>
                      </w:rPr>
                      <w:drawing>
                        <wp:inline distT="0" distB="0" distL="0" distR="0" wp14:anchorId="4137CA29" wp14:editId="14534DEE">
                          <wp:extent cx="123941" cy="102145"/>
                          <wp:effectExtent l="0" t="0" r="3175" b="0"/>
                          <wp:docPr id="10" name="Picture 10" descr="A picture containing ligh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A picture containing ligh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941" cy="102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62DAE">
                      <w:rPr>
                        <w:rFonts w:ascii="Times New Roman" w:hAnsi="Times New Roman"/>
                      </w:rPr>
                      <w:fldChar w:fldCharType="end"/>
                    </w:r>
                  </w:p>
                  <w:p w14:paraId="6E52463A" w14:textId="77777777" w:rsidR="008330AC" w:rsidRPr="00062DAE" w:rsidRDefault="008330AC" w:rsidP="008330AC">
                    <w:pPr>
                      <w:rPr>
                        <w:color w:val="04755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723BC8" w14:textId="2C9879F2" w:rsidR="002734BB" w:rsidRPr="000B7FD3" w:rsidRDefault="002734BB" w:rsidP="000B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ED75" w14:textId="77777777" w:rsidR="00BA4D7A" w:rsidRDefault="00BA4D7A" w:rsidP="0021341B">
      <w:r>
        <w:separator/>
      </w:r>
    </w:p>
    <w:p w14:paraId="3565A155" w14:textId="77777777" w:rsidR="00BA4D7A" w:rsidRDefault="00BA4D7A"/>
    <w:p w14:paraId="16EB0F3A" w14:textId="77777777" w:rsidR="00BA4D7A" w:rsidRDefault="00BA4D7A" w:rsidP="00AA71DC"/>
    <w:p w14:paraId="52B3D346" w14:textId="77777777" w:rsidR="00BA4D7A" w:rsidRDefault="00BA4D7A"/>
  </w:footnote>
  <w:footnote w:type="continuationSeparator" w:id="0">
    <w:p w14:paraId="0AF19208" w14:textId="77777777" w:rsidR="00BA4D7A" w:rsidRDefault="00BA4D7A" w:rsidP="0021341B">
      <w:r>
        <w:continuationSeparator/>
      </w:r>
    </w:p>
    <w:p w14:paraId="707BF5C6" w14:textId="77777777" w:rsidR="00BA4D7A" w:rsidRDefault="00BA4D7A"/>
    <w:p w14:paraId="5E90A7F6" w14:textId="77777777" w:rsidR="00BA4D7A" w:rsidRDefault="00BA4D7A" w:rsidP="00AA71DC"/>
    <w:p w14:paraId="6E886C18" w14:textId="77777777" w:rsidR="00BA4D7A" w:rsidRDefault="00BA4D7A"/>
  </w:footnote>
  <w:footnote w:type="continuationNotice" w:id="1">
    <w:p w14:paraId="7A446334" w14:textId="77777777" w:rsidR="00BA4D7A" w:rsidRDefault="00BA4D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5E3C" w14:textId="3982C805" w:rsidR="00AA71DC" w:rsidRPr="00DE64BC" w:rsidRDefault="008636A9" w:rsidP="0018173D">
    <w:pPr>
      <w:pStyle w:val="Heading1"/>
      <w:rPr>
        <w:color w:val="FFFFFF" w:themeColor="background1"/>
      </w:rPr>
    </w:pPr>
    <w:r w:rsidRPr="00DE64BC">
      <w:rPr>
        <w:noProof/>
        <w:color w:val="FFFFFF" w:themeColor="background1"/>
        <w:szCs w:val="32"/>
        <w:lang w:val="en-US"/>
      </w:rPr>
      <w:drawing>
        <wp:anchor distT="0" distB="0" distL="114300" distR="114300" simplePos="0" relativeHeight="251658247" behindDoc="1" locked="0" layoutInCell="1" allowOverlap="1" wp14:anchorId="211B05FD" wp14:editId="63A8641E">
          <wp:simplePos x="0" y="0"/>
          <wp:positionH relativeFrom="column">
            <wp:posOffset>8683949</wp:posOffset>
          </wp:positionH>
          <wp:positionV relativeFrom="paragraph">
            <wp:posOffset>71755</wp:posOffset>
          </wp:positionV>
          <wp:extent cx="626184" cy="214795"/>
          <wp:effectExtent l="0" t="0" r="0" b="1270"/>
          <wp:wrapNone/>
          <wp:docPr id="6" name="Picture 6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drawing, pla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184" cy="21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4292" w:rsidRPr="00DE64B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6279A604" wp14:editId="623B8732">
              <wp:simplePos x="0" y="0"/>
              <wp:positionH relativeFrom="column">
                <wp:posOffset>-905774</wp:posOffset>
              </wp:positionH>
              <wp:positionV relativeFrom="paragraph">
                <wp:posOffset>-131709</wp:posOffset>
              </wp:positionV>
              <wp:extent cx="10662249" cy="594360"/>
              <wp:effectExtent l="0" t="0" r="635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2249" cy="594360"/>
                      </a:xfrm>
                      <a:prstGeom prst="rect">
                        <a:avLst/>
                      </a:prstGeom>
                      <a:solidFill>
                        <a:srgbClr val="0475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CA1318" w14:textId="77777777" w:rsidR="00966368" w:rsidRDefault="009F734B" w:rsidP="00F47126">
                          <w:pPr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 w:rsidR="00695CBE">
                            <w:rPr>
                              <w:rFonts w:ascii="Times New Roman" w:hAnsi="Times New Roman"/>
                            </w:rPr>
                            <w:t xml:space="preserve">                </w:t>
                          </w:r>
                          <w:r w:rsidR="00977B5A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EAL Provision: Whole</w:t>
                          </w:r>
                          <w:r w:rsidR="00966368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-School Self-Evaluation</w:t>
                          </w:r>
                        </w:p>
                        <w:p w14:paraId="04C15405" w14:textId="38881D4C" w:rsidR="00955AEC" w:rsidRDefault="00966368" w:rsidP="00A25DC4">
                          <w:pPr>
                            <w:ind w:left="720" w:firstLine="720"/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Inclusive </w:t>
                          </w:r>
                          <w:r w:rsidR="00A25DC4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School Environment Checklist</w:t>
                          </w:r>
                          <w:r w:rsidR="009F734B" w:rsidRPr="000D17B8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9A604" id="Rectangle 1" o:spid="_x0000_s1026" style="position:absolute;margin-left:-71.3pt;margin-top:-10.35pt;width:839.55pt;height:46.8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HEhQIAAGsFAAAOAAAAZHJzL2Uyb0RvYy54bWysVMFu2zAMvQ/YPwi6r3ayJF2DOkXQosOA&#10;og3WDj0rspQYkEWNUmJnXz9KdpyuLXYYloNCiuQj9Uzy8qqtDdsr9BXYgo/Ocs6UlVBWdlPwH0+3&#10;n75w5oOwpTBgVcEPyvOrxccPl42bqzFswZQKGYFYP29cwbchuHmWeblVtfBn4JQlowasRSAVN1mJ&#10;oiH02mTjPJ9lDWDpEKTynm5vOiNfJHytlQwPWnsVmCk41RbSielcxzNbXIr5BoXbVrIvQ/xDFbWo&#10;LCUdoG5EEGyH1RuoupIIHnQ4k1BnoHUlVXoDvWaUv3rN41Y4ld5C5Hg30OT/H6y83z+6FRINjfNz&#10;T2J8Rauxjv9UH2sTWYeBLNUGJulylM9m4/HkgjNJxunF5PMs0Zmdwh368FVBzaJQcKSvkUgS+zsf&#10;KCW5Hl1iNg+mKm8rY5KCm/W1QbYX8ctNzqfTI/ofbsZGZwsxrEOMN9npMUkKB6Oin7HflWZVSeWP&#10;UyWpz9SQR0ipbBh1pq0oVZd+mtMvtgoVPEQkLQFGZE35B+weIPbwW+wOpvePoSq16RCc/62wLniI&#10;SJnBhiG4rizgewCGXtVn7vyPJHXURJZCu27JJYprKA8rZAjdvHgnbyv6hHfCh5VAGhAaJRr68ECH&#10;NtAUHHqJsy3gr/fuoz/1LVk5a2jgCu5/7gQqzsw3Sx19MZpM4oQmZTI9H5OCLy3rlxa7q6+BOmNE&#10;68XJJEb/YI6iRqifaTcsY1YyCSspd8FlwKNyHbpFQNtFquUyudFUOhHu7KOTETwSHFv0qX0W6Po+&#10;DjQC93AcTjF/1c6db4y0sNwF0FXq9ROvPfU00amH+u0TV8ZLPXmdduTiNwAAAP//AwBQSwMEFAAG&#10;AAgAAAAhAHNx1F3kAAAADAEAAA8AAABkcnMvZG93bnJldi54bWxMj8FOg0AQhu8mvsNmTLy1S1Go&#10;IkujBg9WTWz10OMWRqCyM8huC/r0bk96m8l8+ef708VoWnHA3jZMCmbTAARSwWVDlYL3t4fJFQjr&#10;NJW6ZUIF32hhkZ2epDopeaAVHtauEj6EbKIV1M51iZS2qNFoO+UOyd8+uDfa+bWvZNnrwYebVoZB&#10;EEujG/Ifat3hfY3F53pvFAzMu8dlvlm95hx9Pb3c7Z7zzY9S52fj7Q0Ih6P7g+Go79Uh805b3lNp&#10;RatgMrsMY8/6KQzmII5IdBFHILYK5uE1yCyV/0tkvwAAAP//AwBQSwECLQAUAAYACAAAACEAtoM4&#10;kv4AAADhAQAAEwAAAAAAAAAAAAAAAAAAAAAAW0NvbnRlbnRfVHlwZXNdLnhtbFBLAQItABQABgAI&#10;AAAAIQA4/SH/1gAAAJQBAAALAAAAAAAAAAAAAAAAAC8BAABfcmVscy8ucmVsc1BLAQItABQABgAI&#10;AAAAIQBGcxHEhQIAAGsFAAAOAAAAAAAAAAAAAAAAAC4CAABkcnMvZTJvRG9jLnhtbFBLAQItABQA&#10;BgAIAAAAIQBzcdRd5AAAAAwBAAAPAAAAAAAAAAAAAAAAAN8EAABkcnMvZG93bnJldi54bWxQSwUG&#10;AAAAAAQABADzAAAA8AUAAAAA&#10;" fillcolor="#047550" stroked="f" strokeweight="1pt">
              <v:textbox>
                <w:txbxContent>
                  <w:p w14:paraId="35CA1318" w14:textId="77777777" w:rsidR="00966368" w:rsidRDefault="009F734B" w:rsidP="00F47126">
                    <w:pPr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 w:rsidR="00695CBE">
                      <w:rPr>
                        <w:rFonts w:ascii="Times New Roman" w:hAnsi="Times New Roman"/>
                      </w:rPr>
                      <w:t xml:space="preserve">                </w:t>
                    </w:r>
                    <w:r w:rsidR="00977B5A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EAL Provision: Whole</w:t>
                    </w:r>
                    <w:r w:rsidR="00966368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-School Self-Evaluation</w:t>
                    </w:r>
                  </w:p>
                  <w:p w14:paraId="04C15405" w14:textId="38881D4C" w:rsidR="00955AEC" w:rsidRDefault="00966368" w:rsidP="00A25DC4">
                    <w:pPr>
                      <w:ind w:left="720" w:firstLine="720"/>
                    </w:pPr>
                    <w:r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Inclusive </w:t>
                    </w:r>
                    <w:r w:rsidR="00A25DC4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School Environment Checklist</w:t>
                    </w:r>
                    <w:r w:rsidR="009F734B" w:rsidRPr="000D17B8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p w14:paraId="26B7FE73" w14:textId="3824FE9D" w:rsidR="00AA71DC" w:rsidRDefault="00AA71DC" w:rsidP="00AA71DC"/>
  <w:p w14:paraId="44FE22D6" w14:textId="77777777" w:rsidR="00C522D1" w:rsidRDefault="00C522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81FF" w14:textId="2FB92BCB" w:rsidR="00AA71DC" w:rsidRPr="008330AC" w:rsidRDefault="008330AC" w:rsidP="00C633AC">
    <w:pPr>
      <w:rPr>
        <w:b/>
        <w:bCs/>
        <w:color w:val="FFFFFF" w:themeColor="background1"/>
        <w:sz w:val="32"/>
        <w:szCs w:val="18"/>
      </w:rPr>
    </w:pPr>
    <w:r w:rsidRPr="008330AC">
      <w:rPr>
        <w:bCs/>
        <w:noProof/>
        <w:color w:val="FFFFFF" w:themeColor="background1"/>
        <w:sz w:val="32"/>
        <w:szCs w:val="18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D153789" wp14:editId="1433CAED">
              <wp:simplePos x="0" y="0"/>
              <wp:positionH relativeFrom="column">
                <wp:posOffset>-914400</wp:posOffset>
              </wp:positionH>
              <wp:positionV relativeFrom="paragraph">
                <wp:posOffset>-442841</wp:posOffset>
              </wp:positionV>
              <wp:extent cx="7565923" cy="1098550"/>
              <wp:effectExtent l="0" t="0" r="3810" b="635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5923" cy="1098550"/>
                      </a:xfrm>
                      <a:prstGeom prst="rect">
                        <a:avLst/>
                      </a:prstGeom>
                      <a:solidFill>
                        <a:srgbClr val="0684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B6A5879" id="Rectangle 15" o:spid="_x0000_s1026" style="position:absolute;margin-left:-1in;margin-top:-34.85pt;width:595.75pt;height:86.5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LgwIAAGAFAAAOAAAAZHJzL2Uyb0RvYy54bWysVE1v2zAMvQ/YfxB0X+1kST+COkXQosOA&#10;oi3WDj0rshQbkEWNUuJkv36U/JGuK3YYloMiiY+P5DOpy6t9Y9hOoa/BFnxyknOmrISytpuCf3++&#10;/XTOmQ/ClsKAVQU/KM+vlh8/XLZuoaZQgSkVMiKxftG6glchuEWWeVmpRvgTcMqSUQM2ItARN1mJ&#10;oiX2xmTTPD/NWsDSIUjlPd3edEa+TPxaKxketPYqMFNwyi2kFdO6jmu2vBSLDQpX1bJPQ/xDFo2o&#10;LQUdqW5EEGyL9R9UTS0RPOhwIqHJQOtaqlQDVTPJ31TzVAmnUi0kjnejTP7/0cr73ZN7RJKhdX7h&#10;aRur2Gts4j/lx/ZJrMMoltoHJunybH46v5h+5kySbZJfnM/nSc7s6O7Qhy8KGhY3BUf6Gkkksbvz&#10;gUISdIDEaB5MXd7WxqQDbtbXBtlOxC93ej6br+LHIpffYMZGsIXo1pnjTXYsJu3CwaiIM/ab0qwu&#10;Kf1pyiT1mRrjCCmVDZPOVIlSdeHnOf2G6LEzo0fKJRFGZk3xR+6eYEB2JAN3l2WPj64qtenonP8t&#10;sc559EiRwYbRuakt4HsEhqrqI3f4QaROmqjSGsrDIzKEbki8k7c1fbc74cOjQJoKmh+a9PBAizbQ&#10;Fhz6HWcV4M/37iOempWsnLU0ZQX3P7YCFWfmq6U2vpjMZnEs02E2P5vSAV9b1q8tdttcA7XDhN4U&#10;J9M24oMZthqheaEHYRWjkklYSbELLgMOh+vQTT89KVKtVglGo+hEuLNPTkbyqGrsy+f9i0DXN2+g&#10;vr+HYSLF4k0Pd9joaWG1DaDr1OBHXXu9aYxT4/RPTnwnXp8T6vgwLn8BAAD//wMAUEsDBBQABgAI&#10;AAAAIQCpYT9J4AAAAA0BAAAPAAAAZHJzL2Rvd25yZXYueG1sTI/BTsMwEETvSPyDtUjcWqfUtBDi&#10;VAiJC7eWHuC2jZc4abyOYrcNfD3OCW4z2tHsm2Izuk6caQiNZw2LeQaCuPKm4VrD/v119gAiRGSD&#10;nWfS8E0BNuX1VYG58Rfe0nkXa5FKOOSowcbY51KGypLDMPc9cbp9+cFhTHaopRnwkspdJ++ybCUd&#10;Npw+WOzpxVJ13J2chq3af7TsG35TNVvbtn17/PnU+vZmfH4CEWmMf2GY8BM6lInp4E9sgug0zBZK&#10;pTExqdXjGsQUydT6HsRhUsslyLKQ/1eUvwAAAP//AwBQSwECLQAUAAYACAAAACEAtoM4kv4AAADh&#10;AQAAEwAAAAAAAAAAAAAAAAAAAAAAW0NvbnRlbnRfVHlwZXNdLnhtbFBLAQItABQABgAIAAAAIQA4&#10;/SH/1gAAAJQBAAALAAAAAAAAAAAAAAAAAC8BAABfcmVscy8ucmVsc1BLAQItABQABgAIAAAAIQCh&#10;ceuLgwIAAGAFAAAOAAAAAAAAAAAAAAAAAC4CAABkcnMvZTJvRG9jLnhtbFBLAQItABQABgAIAAAA&#10;IQCpYT9J4AAAAA0BAAAPAAAAAAAAAAAAAAAAAN0EAABkcnMvZG93bnJldi54bWxQSwUGAAAAAAQA&#10;BADzAAAA6gUAAAAA&#10;" fillcolor="#06845a" stroked="f" strokeweight="1pt"/>
          </w:pict>
        </mc:Fallback>
      </mc:AlternateContent>
    </w:r>
    <w:r w:rsidRPr="008330AC">
      <w:rPr>
        <w:bCs/>
        <w:noProof/>
        <w:color w:val="FFFFFF" w:themeColor="background1"/>
        <w:sz w:val="32"/>
        <w:szCs w:val="18"/>
      </w:rPr>
      <w:drawing>
        <wp:anchor distT="0" distB="0" distL="114300" distR="114300" simplePos="0" relativeHeight="251658248" behindDoc="1" locked="0" layoutInCell="1" allowOverlap="1" wp14:anchorId="14FE868D" wp14:editId="21FC9335">
          <wp:simplePos x="0" y="0"/>
          <wp:positionH relativeFrom="column">
            <wp:posOffset>4659630</wp:posOffset>
          </wp:positionH>
          <wp:positionV relativeFrom="paragraph">
            <wp:posOffset>-65405</wp:posOffset>
          </wp:positionV>
          <wp:extent cx="1036320" cy="355600"/>
          <wp:effectExtent l="0" t="0" r="5080" b="0"/>
          <wp:wrapNone/>
          <wp:docPr id="11" name="Picture 11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drawing, pla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71DC" w:rsidRPr="008330AC">
      <w:rPr>
        <w:bCs/>
        <w:color w:val="FFFFFF" w:themeColor="background1"/>
        <w:sz w:val="32"/>
        <w:szCs w:val="18"/>
      </w:rPr>
      <w:t>Worksheet</w:t>
    </w:r>
    <w:r w:rsidR="00052A23">
      <w:rPr>
        <w:bCs/>
        <w:color w:val="FFFFFF" w:themeColor="background1"/>
        <w:sz w:val="32"/>
        <w:szCs w:val="18"/>
      </w:rPr>
      <w:t xml:space="preserve"> </w:t>
    </w:r>
  </w:p>
  <w:p w14:paraId="23348076" w14:textId="1116B64B" w:rsidR="008330AC" w:rsidRDefault="008330AC" w:rsidP="00C633AC">
    <w:pPr>
      <w:rPr>
        <w:b/>
        <w:bCs/>
        <w:color w:val="06845A"/>
        <w:sz w:val="32"/>
        <w:szCs w:val="18"/>
      </w:rPr>
    </w:pPr>
  </w:p>
  <w:p w14:paraId="527F3BFC" w14:textId="3CFCB00A" w:rsidR="008330AC" w:rsidRPr="00C633AC" w:rsidRDefault="008330AC" w:rsidP="00C633AC">
    <w:pPr>
      <w:rPr>
        <w:b/>
        <w:bCs/>
        <w:color w:val="06845A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84D"/>
    <w:multiLevelType w:val="hybridMultilevel"/>
    <w:tmpl w:val="00088FBA"/>
    <w:lvl w:ilvl="0" w:tplc="7010A2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6845A"/>
      </w:rPr>
    </w:lvl>
    <w:lvl w:ilvl="1" w:tplc="FFFFFFFF">
      <w:numFmt w:val="bullet"/>
      <w:lvlText w:val="•"/>
      <w:lvlJc w:val="left"/>
      <w:pPr>
        <w:ind w:left="2640" w:hanging="360"/>
      </w:pPr>
      <w:rPr>
        <w:rFonts w:hint="default"/>
        <w:lang w:val="en-GB" w:eastAsia="en-GB" w:bidi="en-GB"/>
      </w:rPr>
    </w:lvl>
    <w:lvl w:ilvl="2" w:tplc="FFFFFFFF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 w15:restartNumberingAfterBreak="0">
    <w:nsid w:val="045B4530"/>
    <w:multiLevelType w:val="hybridMultilevel"/>
    <w:tmpl w:val="FBC66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1219"/>
    <w:multiLevelType w:val="hybridMultilevel"/>
    <w:tmpl w:val="5E484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75F3A"/>
    <w:multiLevelType w:val="multilevel"/>
    <w:tmpl w:val="A4B05DE2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84B6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6662"/>
    <w:multiLevelType w:val="hybridMultilevel"/>
    <w:tmpl w:val="92C2A8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D1B1D"/>
    <w:multiLevelType w:val="hybridMultilevel"/>
    <w:tmpl w:val="39D02ADA"/>
    <w:lvl w:ilvl="0" w:tplc="3A46F56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84B627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8328B"/>
    <w:multiLevelType w:val="hybridMultilevel"/>
    <w:tmpl w:val="4D5C404C"/>
    <w:lvl w:ilvl="0" w:tplc="1B6C5D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color w:val="06845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A7424E"/>
    <w:multiLevelType w:val="hybridMultilevel"/>
    <w:tmpl w:val="C2D26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C5B33"/>
    <w:multiLevelType w:val="hybridMultilevel"/>
    <w:tmpl w:val="375AF6CA"/>
    <w:lvl w:ilvl="0" w:tplc="5D329C2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sz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32808"/>
    <w:multiLevelType w:val="hybridMultilevel"/>
    <w:tmpl w:val="439AD5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96D41"/>
    <w:multiLevelType w:val="hybridMultilevel"/>
    <w:tmpl w:val="BE822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E53DB"/>
    <w:multiLevelType w:val="hybridMultilevel"/>
    <w:tmpl w:val="8A1E2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7BCB"/>
    <w:multiLevelType w:val="hybridMultilevel"/>
    <w:tmpl w:val="C96AA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47BDC"/>
    <w:multiLevelType w:val="hybridMultilevel"/>
    <w:tmpl w:val="CC628A18"/>
    <w:lvl w:ilvl="0" w:tplc="420C2D82">
      <w:start w:val="1"/>
      <w:numFmt w:val="lowerLetter"/>
      <w:lvlText w:val="%1)"/>
      <w:lvlJc w:val="left"/>
      <w:pPr>
        <w:ind w:left="720" w:hanging="360"/>
      </w:pPr>
      <w:rPr>
        <w:b/>
        <w:color w:val="84B6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B2B98"/>
    <w:multiLevelType w:val="hybridMultilevel"/>
    <w:tmpl w:val="61DCA48C"/>
    <w:lvl w:ilvl="0" w:tplc="6EE23B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60B93"/>
    <w:multiLevelType w:val="hybridMultilevel"/>
    <w:tmpl w:val="4CD03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A25B3"/>
    <w:multiLevelType w:val="multilevel"/>
    <w:tmpl w:val="1ACE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FF10E2"/>
    <w:multiLevelType w:val="hybridMultilevel"/>
    <w:tmpl w:val="52947082"/>
    <w:lvl w:ilvl="0" w:tplc="8458945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D5909"/>
    <w:multiLevelType w:val="hybridMultilevel"/>
    <w:tmpl w:val="CF52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348A5"/>
    <w:multiLevelType w:val="hybridMultilevel"/>
    <w:tmpl w:val="B052D67A"/>
    <w:lvl w:ilvl="0" w:tplc="21C2585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531A8"/>
    <w:multiLevelType w:val="hybridMultilevel"/>
    <w:tmpl w:val="69EE5D08"/>
    <w:lvl w:ilvl="0" w:tplc="92C0449A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color w:val="06845A"/>
      </w:rPr>
    </w:lvl>
    <w:lvl w:ilvl="1" w:tplc="84902928">
      <w:numFmt w:val="bullet"/>
      <w:lvlText w:val="•"/>
      <w:lvlJc w:val="left"/>
      <w:pPr>
        <w:ind w:left="1440" w:hanging="360"/>
      </w:pPr>
      <w:rPr>
        <w:rFonts w:hint="default"/>
        <w:lang w:val="en-GB" w:eastAsia="en-GB" w:bidi="en-GB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8711E"/>
    <w:multiLevelType w:val="hybridMultilevel"/>
    <w:tmpl w:val="D188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B7223"/>
    <w:multiLevelType w:val="hybridMultilevel"/>
    <w:tmpl w:val="2D547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21B43"/>
    <w:multiLevelType w:val="hybridMultilevel"/>
    <w:tmpl w:val="373E98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E1AC0"/>
    <w:multiLevelType w:val="multilevel"/>
    <w:tmpl w:val="A1F2418A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84B6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91"/>
    <w:multiLevelType w:val="hybridMultilevel"/>
    <w:tmpl w:val="B42ED4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468B3"/>
    <w:multiLevelType w:val="hybridMultilevel"/>
    <w:tmpl w:val="099036FA"/>
    <w:lvl w:ilvl="0" w:tplc="E47ACF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B75A85"/>
    <w:multiLevelType w:val="hybridMultilevel"/>
    <w:tmpl w:val="B6B4AC5A"/>
    <w:lvl w:ilvl="0" w:tplc="7A907C2C">
      <w:start w:val="1"/>
      <w:numFmt w:val="lowerLetter"/>
      <w:pStyle w:val="List1"/>
      <w:lvlText w:val="%1)"/>
      <w:lvlJc w:val="left"/>
      <w:pPr>
        <w:ind w:left="720" w:hanging="360"/>
      </w:pPr>
      <w:rPr>
        <w:rFonts w:hint="default"/>
        <w:b/>
        <w:color w:val="06845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177DA"/>
    <w:multiLevelType w:val="hybridMultilevel"/>
    <w:tmpl w:val="59F2F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96574"/>
    <w:multiLevelType w:val="hybridMultilevel"/>
    <w:tmpl w:val="B1F0B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834F6"/>
    <w:multiLevelType w:val="hybridMultilevel"/>
    <w:tmpl w:val="1ABC0F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D3275"/>
    <w:multiLevelType w:val="hybridMultilevel"/>
    <w:tmpl w:val="308CEB68"/>
    <w:lvl w:ilvl="0" w:tplc="97066446">
      <w:start w:val="1"/>
      <w:numFmt w:val="lowerLetter"/>
      <w:lvlText w:val="%1)"/>
      <w:lvlJc w:val="left"/>
      <w:pPr>
        <w:ind w:left="720" w:hanging="360"/>
      </w:pPr>
      <w:rPr>
        <w:color w:val="06845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C46EE"/>
    <w:multiLevelType w:val="hybridMultilevel"/>
    <w:tmpl w:val="79BE0750"/>
    <w:lvl w:ilvl="0" w:tplc="420C2D82">
      <w:start w:val="1"/>
      <w:numFmt w:val="lowerLetter"/>
      <w:lvlText w:val="%1)"/>
      <w:lvlJc w:val="left"/>
      <w:pPr>
        <w:ind w:left="720" w:hanging="360"/>
      </w:pPr>
      <w:rPr>
        <w:b/>
        <w:color w:val="84B6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17879">
    <w:abstractNumId w:val="9"/>
  </w:num>
  <w:num w:numId="2" w16cid:durableId="1872110388">
    <w:abstractNumId w:val="14"/>
  </w:num>
  <w:num w:numId="3" w16cid:durableId="1959221596">
    <w:abstractNumId w:val="2"/>
  </w:num>
  <w:num w:numId="4" w16cid:durableId="827943439">
    <w:abstractNumId w:val="12"/>
  </w:num>
  <w:num w:numId="5" w16cid:durableId="2091997733">
    <w:abstractNumId w:val="17"/>
  </w:num>
  <w:num w:numId="6" w16cid:durableId="1012142629">
    <w:abstractNumId w:val="4"/>
  </w:num>
  <w:num w:numId="7" w16cid:durableId="1194002551">
    <w:abstractNumId w:val="7"/>
  </w:num>
  <w:num w:numId="8" w16cid:durableId="636642078">
    <w:abstractNumId w:val="29"/>
  </w:num>
  <w:num w:numId="9" w16cid:durableId="1045103190">
    <w:abstractNumId w:val="22"/>
  </w:num>
  <w:num w:numId="10" w16cid:durableId="405959264">
    <w:abstractNumId w:val="11"/>
  </w:num>
  <w:num w:numId="11" w16cid:durableId="1825470967">
    <w:abstractNumId w:val="26"/>
  </w:num>
  <w:num w:numId="12" w16cid:durableId="1945921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6067753">
    <w:abstractNumId w:val="8"/>
  </w:num>
  <w:num w:numId="14" w16cid:durableId="158234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0613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9569366">
    <w:abstractNumId w:val="5"/>
  </w:num>
  <w:num w:numId="17" w16cid:durableId="1350522775">
    <w:abstractNumId w:val="8"/>
  </w:num>
  <w:num w:numId="18" w16cid:durableId="444272535">
    <w:abstractNumId w:val="1"/>
  </w:num>
  <w:num w:numId="19" w16cid:durableId="291061269">
    <w:abstractNumId w:val="13"/>
  </w:num>
  <w:num w:numId="20" w16cid:durableId="1760521227">
    <w:abstractNumId w:val="28"/>
  </w:num>
  <w:num w:numId="21" w16cid:durableId="1085961305">
    <w:abstractNumId w:val="18"/>
  </w:num>
  <w:num w:numId="22" w16cid:durableId="190995195">
    <w:abstractNumId w:val="3"/>
  </w:num>
  <w:num w:numId="23" w16cid:durableId="1904608159">
    <w:abstractNumId w:val="32"/>
  </w:num>
  <w:num w:numId="24" w16cid:durableId="389547238">
    <w:abstractNumId w:val="24"/>
  </w:num>
  <w:num w:numId="25" w16cid:durableId="1143699443">
    <w:abstractNumId w:val="27"/>
  </w:num>
  <w:num w:numId="26" w16cid:durableId="616065148">
    <w:abstractNumId w:val="27"/>
    <w:lvlOverride w:ilvl="0">
      <w:startOverride w:val="1"/>
    </w:lvlOverride>
  </w:num>
  <w:num w:numId="27" w16cid:durableId="1751926417">
    <w:abstractNumId w:val="16"/>
  </w:num>
  <w:num w:numId="28" w16cid:durableId="1042481516">
    <w:abstractNumId w:val="21"/>
  </w:num>
  <w:num w:numId="29" w16cid:durableId="208956969">
    <w:abstractNumId w:val="15"/>
  </w:num>
  <w:num w:numId="30" w16cid:durableId="2004627729">
    <w:abstractNumId w:val="30"/>
  </w:num>
  <w:num w:numId="31" w16cid:durableId="1209875075">
    <w:abstractNumId w:val="31"/>
  </w:num>
  <w:num w:numId="32" w16cid:durableId="1824346009">
    <w:abstractNumId w:val="20"/>
  </w:num>
  <w:num w:numId="33" w16cid:durableId="445392770">
    <w:abstractNumId w:val="25"/>
  </w:num>
  <w:num w:numId="34" w16cid:durableId="1844854898">
    <w:abstractNumId w:val="0"/>
  </w:num>
  <w:num w:numId="35" w16cid:durableId="1544828925">
    <w:abstractNumId w:val="27"/>
  </w:num>
  <w:num w:numId="36" w16cid:durableId="806776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jsqX255KPHzjBchX0i2OPuKkLJkf/3jhilIhKxdwl/3Cyt/ehmLYOHhpPzfi5dQLvMufpcjKq76tZG3o4YYuzw==" w:salt="0S6nKYM7Y3xAYAilhNGMD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0"/>
  </w:docVars>
  <w:rsids>
    <w:rsidRoot w:val="004F6234"/>
    <w:rsid w:val="00002ED8"/>
    <w:rsid w:val="00004FB5"/>
    <w:rsid w:val="0000738E"/>
    <w:rsid w:val="00035EFC"/>
    <w:rsid w:val="000472E9"/>
    <w:rsid w:val="00052A23"/>
    <w:rsid w:val="00064572"/>
    <w:rsid w:val="00070CE3"/>
    <w:rsid w:val="00072618"/>
    <w:rsid w:val="00073FDE"/>
    <w:rsid w:val="000A2F51"/>
    <w:rsid w:val="000A71B6"/>
    <w:rsid w:val="000B021B"/>
    <w:rsid w:val="000B1C80"/>
    <w:rsid w:val="000B3286"/>
    <w:rsid w:val="000B7373"/>
    <w:rsid w:val="000B7FD3"/>
    <w:rsid w:val="000C7245"/>
    <w:rsid w:val="000D17B8"/>
    <w:rsid w:val="000D699D"/>
    <w:rsid w:val="00107AB8"/>
    <w:rsid w:val="00114CE5"/>
    <w:rsid w:val="0012296C"/>
    <w:rsid w:val="0012620D"/>
    <w:rsid w:val="001272D3"/>
    <w:rsid w:val="00127500"/>
    <w:rsid w:val="0016270A"/>
    <w:rsid w:val="00167A4A"/>
    <w:rsid w:val="00173DC0"/>
    <w:rsid w:val="001746B2"/>
    <w:rsid w:val="0018173D"/>
    <w:rsid w:val="001B6F4E"/>
    <w:rsid w:val="001C0F46"/>
    <w:rsid w:val="001C6765"/>
    <w:rsid w:val="001D065A"/>
    <w:rsid w:val="001D629C"/>
    <w:rsid w:val="001E2E31"/>
    <w:rsid w:val="001F3794"/>
    <w:rsid w:val="002063BF"/>
    <w:rsid w:val="0021341B"/>
    <w:rsid w:val="002215EA"/>
    <w:rsid w:val="00224C30"/>
    <w:rsid w:val="0024009C"/>
    <w:rsid w:val="00255123"/>
    <w:rsid w:val="002569FC"/>
    <w:rsid w:val="002608DB"/>
    <w:rsid w:val="00263A60"/>
    <w:rsid w:val="0027295C"/>
    <w:rsid w:val="002734BB"/>
    <w:rsid w:val="002738BD"/>
    <w:rsid w:val="0027444F"/>
    <w:rsid w:val="002C5E26"/>
    <w:rsid w:val="002D54A1"/>
    <w:rsid w:val="002E6CB5"/>
    <w:rsid w:val="003104BF"/>
    <w:rsid w:val="00314881"/>
    <w:rsid w:val="0032445D"/>
    <w:rsid w:val="00355C8A"/>
    <w:rsid w:val="003679B2"/>
    <w:rsid w:val="0038292B"/>
    <w:rsid w:val="00384F6E"/>
    <w:rsid w:val="00392686"/>
    <w:rsid w:val="00393E01"/>
    <w:rsid w:val="003A0C61"/>
    <w:rsid w:val="003B11D1"/>
    <w:rsid w:val="003C1FCD"/>
    <w:rsid w:val="003C4A54"/>
    <w:rsid w:val="003E18B6"/>
    <w:rsid w:val="0040496C"/>
    <w:rsid w:val="004174A9"/>
    <w:rsid w:val="00425268"/>
    <w:rsid w:val="0045404C"/>
    <w:rsid w:val="0045643B"/>
    <w:rsid w:val="00472C75"/>
    <w:rsid w:val="00484ADB"/>
    <w:rsid w:val="00485223"/>
    <w:rsid w:val="00497C91"/>
    <w:rsid w:val="004B131D"/>
    <w:rsid w:val="004C2F1D"/>
    <w:rsid w:val="004C4B42"/>
    <w:rsid w:val="004D18D6"/>
    <w:rsid w:val="004D59DF"/>
    <w:rsid w:val="004E0558"/>
    <w:rsid w:val="004E4EE6"/>
    <w:rsid w:val="004E5ABB"/>
    <w:rsid w:val="004F6234"/>
    <w:rsid w:val="00501DC8"/>
    <w:rsid w:val="00510603"/>
    <w:rsid w:val="00512C5E"/>
    <w:rsid w:val="00520913"/>
    <w:rsid w:val="005316C9"/>
    <w:rsid w:val="0053268F"/>
    <w:rsid w:val="00536E41"/>
    <w:rsid w:val="00546293"/>
    <w:rsid w:val="0055288A"/>
    <w:rsid w:val="00555A63"/>
    <w:rsid w:val="005577C7"/>
    <w:rsid w:val="00591858"/>
    <w:rsid w:val="00594FFD"/>
    <w:rsid w:val="00596A87"/>
    <w:rsid w:val="005A0E17"/>
    <w:rsid w:val="005A308A"/>
    <w:rsid w:val="005A51B3"/>
    <w:rsid w:val="005A7035"/>
    <w:rsid w:val="005C3149"/>
    <w:rsid w:val="005D64DC"/>
    <w:rsid w:val="005E38E0"/>
    <w:rsid w:val="005F548B"/>
    <w:rsid w:val="00604DBE"/>
    <w:rsid w:val="006050AC"/>
    <w:rsid w:val="00606E28"/>
    <w:rsid w:val="00642870"/>
    <w:rsid w:val="006652E0"/>
    <w:rsid w:val="006949F7"/>
    <w:rsid w:val="0069557F"/>
    <w:rsid w:val="00695CBE"/>
    <w:rsid w:val="006A0909"/>
    <w:rsid w:val="006B46BB"/>
    <w:rsid w:val="006D0BC2"/>
    <w:rsid w:val="006E2178"/>
    <w:rsid w:val="006E4AB6"/>
    <w:rsid w:val="006E5439"/>
    <w:rsid w:val="006E5A1D"/>
    <w:rsid w:val="006F5400"/>
    <w:rsid w:val="00703A4B"/>
    <w:rsid w:val="00711E9B"/>
    <w:rsid w:val="00714161"/>
    <w:rsid w:val="007162F4"/>
    <w:rsid w:val="00756CDD"/>
    <w:rsid w:val="00762266"/>
    <w:rsid w:val="00764385"/>
    <w:rsid w:val="00764757"/>
    <w:rsid w:val="00774584"/>
    <w:rsid w:val="00787203"/>
    <w:rsid w:val="007876A2"/>
    <w:rsid w:val="007B6D11"/>
    <w:rsid w:val="007C0461"/>
    <w:rsid w:val="007E0477"/>
    <w:rsid w:val="007F1369"/>
    <w:rsid w:val="00814292"/>
    <w:rsid w:val="00815312"/>
    <w:rsid w:val="0082593E"/>
    <w:rsid w:val="008312C6"/>
    <w:rsid w:val="00832F58"/>
    <w:rsid w:val="008330AC"/>
    <w:rsid w:val="00835B73"/>
    <w:rsid w:val="00857253"/>
    <w:rsid w:val="0086025C"/>
    <w:rsid w:val="008636A9"/>
    <w:rsid w:val="0086614D"/>
    <w:rsid w:val="008661C5"/>
    <w:rsid w:val="00876E10"/>
    <w:rsid w:val="00882BB7"/>
    <w:rsid w:val="00883BDE"/>
    <w:rsid w:val="008962FE"/>
    <w:rsid w:val="00897DE3"/>
    <w:rsid w:val="008A22B8"/>
    <w:rsid w:val="008A3260"/>
    <w:rsid w:val="008B0130"/>
    <w:rsid w:val="008C0F73"/>
    <w:rsid w:val="008C3262"/>
    <w:rsid w:val="008C4837"/>
    <w:rsid w:val="008D6A3A"/>
    <w:rsid w:val="008E41E8"/>
    <w:rsid w:val="008E5B1B"/>
    <w:rsid w:val="008E6503"/>
    <w:rsid w:val="008F02A2"/>
    <w:rsid w:val="008F12A3"/>
    <w:rsid w:val="008F190D"/>
    <w:rsid w:val="00902387"/>
    <w:rsid w:val="00914939"/>
    <w:rsid w:val="009201F5"/>
    <w:rsid w:val="009367CF"/>
    <w:rsid w:val="0094034D"/>
    <w:rsid w:val="009431A4"/>
    <w:rsid w:val="00950FFD"/>
    <w:rsid w:val="00955AEC"/>
    <w:rsid w:val="00966368"/>
    <w:rsid w:val="009671A0"/>
    <w:rsid w:val="00967237"/>
    <w:rsid w:val="00977B5A"/>
    <w:rsid w:val="009A563B"/>
    <w:rsid w:val="009B1DFA"/>
    <w:rsid w:val="009D546D"/>
    <w:rsid w:val="009F0ACB"/>
    <w:rsid w:val="009F529A"/>
    <w:rsid w:val="009F734B"/>
    <w:rsid w:val="00A11790"/>
    <w:rsid w:val="00A15C6E"/>
    <w:rsid w:val="00A2522E"/>
    <w:rsid w:val="00A25DC4"/>
    <w:rsid w:val="00A467D3"/>
    <w:rsid w:val="00A50C6C"/>
    <w:rsid w:val="00A66534"/>
    <w:rsid w:val="00A715A7"/>
    <w:rsid w:val="00A80596"/>
    <w:rsid w:val="00AA63E2"/>
    <w:rsid w:val="00AA71DC"/>
    <w:rsid w:val="00AC276F"/>
    <w:rsid w:val="00AD621B"/>
    <w:rsid w:val="00AE1F62"/>
    <w:rsid w:val="00AE6DCB"/>
    <w:rsid w:val="00B15192"/>
    <w:rsid w:val="00B159E1"/>
    <w:rsid w:val="00B15A82"/>
    <w:rsid w:val="00B15AFB"/>
    <w:rsid w:val="00B26A9F"/>
    <w:rsid w:val="00B33F13"/>
    <w:rsid w:val="00B4487D"/>
    <w:rsid w:val="00B56D83"/>
    <w:rsid w:val="00B62DB5"/>
    <w:rsid w:val="00B7561B"/>
    <w:rsid w:val="00B772D5"/>
    <w:rsid w:val="00B77DA8"/>
    <w:rsid w:val="00B82D39"/>
    <w:rsid w:val="00B833DC"/>
    <w:rsid w:val="00B84247"/>
    <w:rsid w:val="00B87582"/>
    <w:rsid w:val="00B9289C"/>
    <w:rsid w:val="00B963C6"/>
    <w:rsid w:val="00BA4D7A"/>
    <w:rsid w:val="00BB21D2"/>
    <w:rsid w:val="00BB5016"/>
    <w:rsid w:val="00BB563F"/>
    <w:rsid w:val="00BB57F7"/>
    <w:rsid w:val="00BC1C0F"/>
    <w:rsid w:val="00BF71C7"/>
    <w:rsid w:val="00C06FDE"/>
    <w:rsid w:val="00C14C3B"/>
    <w:rsid w:val="00C20AC1"/>
    <w:rsid w:val="00C30DE2"/>
    <w:rsid w:val="00C33AA6"/>
    <w:rsid w:val="00C40E29"/>
    <w:rsid w:val="00C44212"/>
    <w:rsid w:val="00C5108A"/>
    <w:rsid w:val="00C522D1"/>
    <w:rsid w:val="00C56894"/>
    <w:rsid w:val="00C57886"/>
    <w:rsid w:val="00C633AC"/>
    <w:rsid w:val="00C660B8"/>
    <w:rsid w:val="00C6797C"/>
    <w:rsid w:val="00C70E1C"/>
    <w:rsid w:val="00C74780"/>
    <w:rsid w:val="00C74E44"/>
    <w:rsid w:val="00C8137F"/>
    <w:rsid w:val="00C826E6"/>
    <w:rsid w:val="00C82D4C"/>
    <w:rsid w:val="00C93B36"/>
    <w:rsid w:val="00C96FF0"/>
    <w:rsid w:val="00CA375C"/>
    <w:rsid w:val="00CC6B79"/>
    <w:rsid w:val="00CD6C22"/>
    <w:rsid w:val="00CE7B06"/>
    <w:rsid w:val="00D102CE"/>
    <w:rsid w:val="00D30558"/>
    <w:rsid w:val="00D32B14"/>
    <w:rsid w:val="00D4430B"/>
    <w:rsid w:val="00D44E04"/>
    <w:rsid w:val="00D45057"/>
    <w:rsid w:val="00D46B8C"/>
    <w:rsid w:val="00D5168B"/>
    <w:rsid w:val="00D53698"/>
    <w:rsid w:val="00D67CE8"/>
    <w:rsid w:val="00D84B06"/>
    <w:rsid w:val="00DA18F7"/>
    <w:rsid w:val="00DB1B74"/>
    <w:rsid w:val="00DB46DE"/>
    <w:rsid w:val="00DC40F0"/>
    <w:rsid w:val="00DC467E"/>
    <w:rsid w:val="00DD50E2"/>
    <w:rsid w:val="00DE64BC"/>
    <w:rsid w:val="00DF1ED6"/>
    <w:rsid w:val="00DF4AC2"/>
    <w:rsid w:val="00E00B03"/>
    <w:rsid w:val="00E1549C"/>
    <w:rsid w:val="00E20E85"/>
    <w:rsid w:val="00E3235D"/>
    <w:rsid w:val="00E346E4"/>
    <w:rsid w:val="00E36A8C"/>
    <w:rsid w:val="00E45D8D"/>
    <w:rsid w:val="00E6218A"/>
    <w:rsid w:val="00E67206"/>
    <w:rsid w:val="00E8045E"/>
    <w:rsid w:val="00E87EB1"/>
    <w:rsid w:val="00E911C0"/>
    <w:rsid w:val="00EA6F4C"/>
    <w:rsid w:val="00EB72BB"/>
    <w:rsid w:val="00EC34E7"/>
    <w:rsid w:val="00EC596A"/>
    <w:rsid w:val="00ED4F00"/>
    <w:rsid w:val="00EE0F64"/>
    <w:rsid w:val="00EE1674"/>
    <w:rsid w:val="00EF0624"/>
    <w:rsid w:val="00EF2DF0"/>
    <w:rsid w:val="00F4308D"/>
    <w:rsid w:val="00F43D95"/>
    <w:rsid w:val="00F47126"/>
    <w:rsid w:val="00F51F4E"/>
    <w:rsid w:val="00F52B8F"/>
    <w:rsid w:val="00F533E3"/>
    <w:rsid w:val="00F549DB"/>
    <w:rsid w:val="00F56771"/>
    <w:rsid w:val="00F60A48"/>
    <w:rsid w:val="00F71C33"/>
    <w:rsid w:val="00F71E8E"/>
    <w:rsid w:val="00F8542B"/>
    <w:rsid w:val="00F87D0D"/>
    <w:rsid w:val="00F9523D"/>
    <w:rsid w:val="00FA0D21"/>
    <w:rsid w:val="00FA2795"/>
    <w:rsid w:val="00FA7165"/>
    <w:rsid w:val="00FB6F3B"/>
    <w:rsid w:val="00FD20B0"/>
    <w:rsid w:val="00FD6F97"/>
    <w:rsid w:val="00FE08C1"/>
    <w:rsid w:val="00FE68D7"/>
    <w:rsid w:val="00FF69A2"/>
    <w:rsid w:val="0ED86E15"/>
    <w:rsid w:val="1CA29882"/>
    <w:rsid w:val="1DE9A104"/>
    <w:rsid w:val="2ACAB22D"/>
    <w:rsid w:val="2BB9D004"/>
    <w:rsid w:val="38E2E913"/>
    <w:rsid w:val="7822D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B3B92F"/>
  <w15:docId w15:val="{7C82D61D-CD85-4370-8D2D-E7EDE7D1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C93B36"/>
    <w:rPr>
      <w:rFonts w:ascii="Arial" w:eastAsia="Times New Roman" w:hAnsi="Arial"/>
      <w:color w:val="57595A"/>
      <w:sz w:val="24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2E9"/>
    <w:pPr>
      <w:ind w:right="1435"/>
      <w:outlineLvl w:val="0"/>
    </w:pPr>
    <w:rPr>
      <w:rFonts w:cs="Arial"/>
      <w:color w:val="06845A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30AC"/>
    <w:pPr>
      <w:keepNext/>
      <w:keepLines/>
      <w:spacing w:before="40"/>
      <w:outlineLvl w:val="1"/>
    </w:pPr>
    <w:rPr>
      <w:rFonts w:eastAsiaTheme="majorEastAsia" w:cstheme="majorBidi"/>
      <w:color w:val="06845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73D"/>
    <w:pPr>
      <w:keepNext/>
      <w:keepLines/>
      <w:spacing w:before="40"/>
      <w:outlineLvl w:val="2"/>
    </w:pPr>
    <w:rPr>
      <w:rFonts w:eastAsiaTheme="majorEastAsia" w:cstheme="majorBidi"/>
      <w:color w:val="06845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3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13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341B"/>
  </w:style>
  <w:style w:type="paragraph" w:styleId="Footer">
    <w:name w:val="footer"/>
    <w:basedOn w:val="Normal"/>
    <w:link w:val="Foot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41B"/>
  </w:style>
  <w:style w:type="character" w:customStyle="1" w:styleId="Heading2Char">
    <w:name w:val="Heading 2 Char"/>
    <w:basedOn w:val="DefaultParagraphFont"/>
    <w:link w:val="Heading2"/>
    <w:uiPriority w:val="9"/>
    <w:rsid w:val="008330AC"/>
    <w:rPr>
      <w:rFonts w:ascii="Arial" w:eastAsiaTheme="majorEastAsia" w:hAnsi="Arial" w:cstheme="majorBidi"/>
      <w:color w:val="06845A"/>
      <w:sz w:val="28"/>
      <w:szCs w:val="26"/>
      <w:lang w:eastAsia="en-GB"/>
    </w:rPr>
  </w:style>
  <w:style w:type="paragraph" w:customStyle="1" w:styleId="Worksheetintro">
    <w:name w:val="Worksheet intro"/>
    <w:basedOn w:val="Normal"/>
    <w:qFormat/>
    <w:rsid w:val="00C82D4C"/>
    <w:pPr>
      <w:widowControl w:val="0"/>
      <w:tabs>
        <w:tab w:val="left" w:pos="284"/>
        <w:tab w:val="left" w:pos="3969"/>
        <w:tab w:val="left" w:pos="5670"/>
      </w:tabs>
      <w:autoSpaceDE w:val="0"/>
      <w:autoSpaceDN w:val="0"/>
      <w:adjustRightInd w:val="0"/>
    </w:pPr>
    <w:rPr>
      <w:rFonts w:cs="Arial"/>
      <w:color w:val="FFFFFF" w:themeColor="background1"/>
      <w:sz w:val="28"/>
      <w:szCs w:val="24"/>
    </w:rPr>
  </w:style>
  <w:style w:type="paragraph" w:customStyle="1" w:styleId="Bellbodytext">
    <w:name w:val="Bell body text"/>
    <w:basedOn w:val="Normal"/>
    <w:rsid w:val="0021341B"/>
    <w:rPr>
      <w:rFonts w:cs="Arial"/>
      <w:szCs w:val="24"/>
      <w:lang w:val="en-US"/>
    </w:rPr>
  </w:style>
  <w:style w:type="paragraph" w:styleId="ListParagraph">
    <w:name w:val="List Paragraph"/>
    <w:aliases w:val="worksheet body text,Session List"/>
    <w:basedOn w:val="Normal"/>
    <w:uiPriority w:val="34"/>
    <w:qFormat/>
    <w:rsid w:val="003C1FCD"/>
    <w:pPr>
      <w:tabs>
        <w:tab w:val="left" w:pos="284"/>
      </w:tabs>
      <w:spacing w:line="300" w:lineRule="exact"/>
    </w:pPr>
    <w:rPr>
      <w:rFonts w:cs="Arial"/>
    </w:rPr>
  </w:style>
  <w:style w:type="paragraph" w:customStyle="1" w:styleId="Default">
    <w:name w:val="Default"/>
    <w:rsid w:val="00950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A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45404C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8173D"/>
    <w:rPr>
      <w:rFonts w:ascii="Arial" w:eastAsiaTheme="majorEastAsia" w:hAnsi="Arial" w:cstheme="majorBidi"/>
      <w:color w:val="06845A"/>
      <w:sz w:val="24"/>
      <w:szCs w:val="24"/>
      <w:lang w:eastAsia="en-GB"/>
    </w:rPr>
  </w:style>
  <w:style w:type="paragraph" w:customStyle="1" w:styleId="BELLsubheading">
    <w:name w:val="BELL subheading"/>
    <w:basedOn w:val="Normal"/>
    <w:rsid w:val="00F60A48"/>
    <w:pPr>
      <w:widowControl w:val="0"/>
      <w:autoSpaceDE w:val="0"/>
      <w:autoSpaceDN w:val="0"/>
      <w:adjustRightInd w:val="0"/>
      <w:spacing w:after="240"/>
    </w:pPr>
    <w:rPr>
      <w:rFonts w:cs="Arial"/>
      <w:b/>
      <w:sz w:val="28"/>
      <w:szCs w:val="24"/>
    </w:rPr>
  </w:style>
  <w:style w:type="character" w:customStyle="1" w:styleId="apple-converted-space">
    <w:name w:val="apple-converted-space"/>
    <w:basedOn w:val="DefaultParagraphFont"/>
    <w:rsid w:val="00C40E29"/>
  </w:style>
  <w:style w:type="character" w:customStyle="1" w:styleId="Heading1Char">
    <w:name w:val="Heading 1 Char"/>
    <w:link w:val="Heading1"/>
    <w:uiPriority w:val="9"/>
    <w:rsid w:val="000472E9"/>
    <w:rPr>
      <w:rFonts w:ascii="Arial" w:eastAsia="Times New Roman" w:hAnsi="Arial" w:cs="Arial"/>
      <w:color w:val="06845A"/>
      <w:sz w:val="28"/>
      <w:szCs w:val="36"/>
      <w:lang w:eastAsia="en-GB"/>
    </w:rPr>
  </w:style>
  <w:style w:type="paragraph" w:customStyle="1" w:styleId="List1">
    <w:name w:val="List1"/>
    <w:basedOn w:val="ListParagraph"/>
    <w:qFormat/>
    <w:rsid w:val="003104BF"/>
    <w:pPr>
      <w:numPr>
        <w:numId w:val="2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2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A23"/>
    <w:rPr>
      <w:rFonts w:ascii="Arial" w:eastAsia="Times New Roman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A23"/>
    <w:rPr>
      <w:rFonts w:ascii="Arial" w:eastAsia="Times New Roman" w:hAnsi="Arial"/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4E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55AEC"/>
  </w:style>
  <w:style w:type="paragraph" w:customStyle="1" w:styleId="paragraph">
    <w:name w:val="paragraph"/>
    <w:basedOn w:val="Normal"/>
    <w:rsid w:val="00FF69A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FF69A2"/>
  </w:style>
  <w:style w:type="paragraph" w:styleId="Title">
    <w:name w:val="Title"/>
    <w:basedOn w:val="Normal"/>
    <w:next w:val="Normal"/>
    <w:link w:val="TitleChar"/>
    <w:qFormat/>
    <w:rsid w:val="0027295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7295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A50C6C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568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id\AppData\Local\Temp\Temp6_lukeitineris-attachments%20(1).zip\Work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346E-5D69-4269-809C-3CD85DD64001}"/>
      </w:docPartPr>
      <w:docPartBody>
        <w:p w:rsidR="002725AD" w:rsidRDefault="002725AD">
          <w:r w:rsidRPr="001334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AD"/>
    <w:rsid w:val="000A71B6"/>
    <w:rsid w:val="002725AD"/>
    <w:rsid w:val="0080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5A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 Bell Foundation">
  <a:themeElements>
    <a:clrScheme name="Bell Foundation">
      <a:dk1>
        <a:srgbClr val="9B9CA0"/>
      </a:dk1>
      <a:lt1>
        <a:sysClr val="window" lastClr="FFFFFF"/>
      </a:lt1>
      <a:dk2>
        <a:srgbClr val="A6CE39"/>
      </a:dk2>
      <a:lt2>
        <a:srgbClr val="D2D1D2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2f64d-3483-4bfd-a8dd-90820385f9c5" xsi:nil="true"/>
    <lcf76f155ced4ddcb4097134ff3c332f xmlns="1c164538-3c5b-4882-bd13-4ba2e2f977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2470E8DD98E4D8384991B55265255" ma:contentTypeVersion="14" ma:contentTypeDescription="Create a new document." ma:contentTypeScope="" ma:versionID="77bedd046dd6b3d39a814ec3abf274c2">
  <xsd:schema xmlns:xsd="http://www.w3.org/2001/XMLSchema" xmlns:xs="http://www.w3.org/2001/XMLSchema" xmlns:p="http://schemas.microsoft.com/office/2006/metadata/properties" xmlns:ns2="1c164538-3c5b-4882-bd13-4ba2e2f97755" xmlns:ns3="4792f64d-3483-4bfd-a8dd-90820385f9c5" targetNamespace="http://schemas.microsoft.com/office/2006/metadata/properties" ma:root="true" ma:fieldsID="1e514f6c0c55776630e1c3098df39d7d" ns2:_="" ns3:_="">
    <xsd:import namespace="1c164538-3c5b-4882-bd13-4ba2e2f97755"/>
    <xsd:import namespace="4792f64d-3483-4bfd-a8dd-90820385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4538-3c5b-4882-bd13-4ba2e2f97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b601c4-cbbe-40fc-bd62-5188191de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2f64d-3483-4bfd-a8dd-90820385f9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94bc5e-b486-433c-a8d9-7647c64860b3}" ma:internalName="TaxCatchAll" ma:showField="CatchAllData" ma:web="4792f64d-3483-4bfd-a8dd-90820385f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57FC4-E082-4AC4-8DC8-A9F3BFC8E388}">
  <ds:schemaRefs>
    <ds:schemaRef ds:uri="http://schemas.microsoft.com/office/2006/metadata/properties"/>
    <ds:schemaRef ds:uri="http://schemas.microsoft.com/office/infopath/2007/PartnerControls"/>
    <ds:schemaRef ds:uri="4792f64d-3483-4bfd-a8dd-90820385f9c5"/>
    <ds:schemaRef ds:uri="1c164538-3c5b-4882-bd13-4ba2e2f97755"/>
  </ds:schemaRefs>
</ds:datastoreItem>
</file>

<file path=customXml/itemProps2.xml><?xml version="1.0" encoding="utf-8"?>
<ds:datastoreItem xmlns:ds="http://schemas.openxmlformats.org/officeDocument/2006/customXml" ds:itemID="{04EDE287-372C-42A0-8C93-E152888C4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11C3C-9BC1-473F-855E-89EDFCE64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2A609E-FE32-40EE-AB91-61F0B60C8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4538-3c5b-4882-bd13-4ba2e2f97755"/>
    <ds:schemaRef ds:uri="4792f64d-3483-4bfd-a8dd-90820385f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Worksheet</Template>
  <TotalTime>6</TotalTime>
  <Pages>4</Pages>
  <Words>639</Words>
  <Characters>3645</Characters>
  <Application>Microsoft Office Word</Application>
  <DocSecurity>0</DocSecurity>
  <Lines>30</Lines>
  <Paragraphs>8</Paragraphs>
  <ScaleCrop>false</ScaleCrop>
  <Company>The Bell Educational Trust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</dc:creator>
  <cp:keywords/>
  <cp:lastModifiedBy>Caroline Bruce</cp:lastModifiedBy>
  <cp:revision>6</cp:revision>
  <cp:lastPrinted>2020-10-30T19:19:00Z</cp:lastPrinted>
  <dcterms:created xsi:type="dcterms:W3CDTF">2025-11-10T17:49:00Z</dcterms:created>
  <dcterms:modified xsi:type="dcterms:W3CDTF">2025-11-10T18:00:00Z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0x0101001AB2470E8DD98E4D8384991B55265255</vt:lpwstr>
  </property>
  <property fmtid="{D5CDD505-2E9C-101B-9397-08002B2CF9AE}" pid="3" name="MediaServiceImageTags">
    <vt:lpwstr/>
  </property>
  <property fmtid="{D5CDD505-2E9C-101B-9397-08002B2CF9AE}" pid="4" name="Order">
    <vt:r8>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